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6" w:type="pct"/>
        <w:jc w:val="center"/>
        <w:tblCellSpacing w:w="0" w:type="dxa"/>
        <w:tblInd w:w="-3179" w:type="dxa"/>
        <w:tblCellMar>
          <w:left w:w="0" w:type="dxa"/>
          <w:right w:w="0" w:type="dxa"/>
        </w:tblCellMar>
        <w:tblLook w:val="00A0"/>
      </w:tblPr>
      <w:tblGrid>
        <w:gridCol w:w="10208"/>
      </w:tblGrid>
      <w:tr w:rsidR="005C7D71" w:rsidRPr="002A3605" w:rsidTr="00DD28A9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086"/>
              <w:gridCol w:w="122"/>
            </w:tblGrid>
            <w:tr w:rsidR="005C7D71" w:rsidRPr="002A360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C7D71" w:rsidRPr="00DD28A9" w:rsidRDefault="005C7D71" w:rsidP="00DD28A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hyperlink r:id="rId4" w:history="1">
                    <w:r w:rsidRPr="008C6C57">
                      <w:rPr>
                        <w:rStyle w:val="Hyperlink"/>
                      </w:rPr>
                      <w:t>http://www.rg.ru/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5C7D71" w:rsidRPr="00DD28A9" w:rsidRDefault="005C7D71" w:rsidP="00DD28A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7D71" w:rsidRPr="00DD28A9" w:rsidRDefault="005C7D71" w:rsidP="00DD28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71" w:rsidRPr="002A3605" w:rsidTr="00DD28A9">
        <w:trPr>
          <w:trHeight w:val="60"/>
          <w:tblCellSpacing w:w="0" w:type="dxa"/>
          <w:jc w:val="center"/>
        </w:trPr>
        <w:tc>
          <w:tcPr>
            <w:tcW w:w="5000" w:type="pct"/>
            <w:shd w:val="clear" w:color="auto" w:fill="000000"/>
            <w:vAlign w:val="center"/>
          </w:tcPr>
          <w:p w:rsidR="005C7D71" w:rsidRPr="00DD28A9" w:rsidRDefault="005C7D71" w:rsidP="00DD28A9">
            <w:pPr>
              <w:spacing w:after="0" w:line="60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605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://cdnimg.rg.ru/img/dot.gif" style="width:.75pt;height:3pt;visibility:visible">
                  <v:imagedata r:id="rId5" o:title=""/>
                </v:shape>
              </w:pict>
            </w:r>
          </w:p>
        </w:tc>
      </w:tr>
      <w:tr w:rsidR="005C7D71" w:rsidRPr="002A3605" w:rsidTr="00DD28A9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</w:tcPr>
          <w:p w:rsidR="005C7D71" w:rsidRPr="00DD28A9" w:rsidRDefault="005C7D71" w:rsidP="00DD28A9">
            <w:pPr>
              <w:spacing w:after="0" w:line="15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605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3" o:spid="_x0000_i1026" type="#_x0000_t75" alt="http://cdnimg.rg.ru/img/dot.gif" style="width:.75pt;height:.75pt;visibility:visible">
                  <v:imagedata r:id="rId5" o:title=""/>
                </v:shape>
              </w:pict>
            </w:r>
          </w:p>
        </w:tc>
      </w:tr>
      <w:tr w:rsidR="005C7D71" w:rsidRPr="002A3605" w:rsidTr="00DD28A9">
        <w:trPr>
          <w:trHeight w:val="120"/>
          <w:tblCellSpacing w:w="0" w:type="dxa"/>
          <w:jc w:val="center"/>
        </w:trPr>
        <w:tc>
          <w:tcPr>
            <w:tcW w:w="5000" w:type="pct"/>
            <w:shd w:val="clear" w:color="auto" w:fill="CCCCCC"/>
            <w:vAlign w:val="center"/>
          </w:tcPr>
          <w:p w:rsidR="005C7D71" w:rsidRPr="00DD28A9" w:rsidRDefault="005C7D71" w:rsidP="00DD28A9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605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4" o:spid="_x0000_i1027" type="#_x0000_t75" alt="http://cdnimg.rg.ru/img/dot.gif" style="width:.75pt;height:.75pt;visibility:visible">
                  <v:imagedata r:id="rId5" o:title=""/>
                </v:shape>
              </w:pict>
            </w:r>
          </w:p>
        </w:tc>
      </w:tr>
      <w:tr w:rsidR="005C7D71" w:rsidRPr="002A3605" w:rsidTr="00DD28A9">
        <w:trPr>
          <w:tblCellSpacing w:w="0" w:type="dxa"/>
          <w:jc w:val="center"/>
        </w:trPr>
        <w:tc>
          <w:tcPr>
            <w:tcW w:w="5000" w:type="pct"/>
          </w:tcPr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Уважаемые  родители  и  ученики  старше  13  лет!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В начале второй четверти в школе будет проходить 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тестирование учеников,</w:t>
            </w: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направленное на раннее выявление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немедицинского потребления наркотических средств и 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психотропных веществ.  Ознакомьтесь, пожалуйста, 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с порядком проведения  такого обследования. 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Просим не отказываться принять участие в тестировании, 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так как, если есть проблема, её надо выявить и решить. </w:t>
            </w:r>
          </w:p>
          <w:p w:rsidR="005C7D71" w:rsidRPr="006477C4" w:rsidRDefault="005C7D71" w:rsidP="008C6C57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С  уважением администрация школы.   </w:t>
            </w:r>
            <w:r w:rsidRPr="006477C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Приказ Министерства образования и науки Российской Федерации (Минобрнауки России) от 16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477C4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2014 г</w:t>
              </w:r>
            </w:smartTag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658 г"/>
              </w:smartTagPr>
              <w:r w:rsidRPr="006477C4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658 г</w:t>
              </w:r>
            </w:smartTag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71" w:rsidRPr="002A3605" w:rsidTr="00DD28A9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Зарегистрирован в Минюсте РФ 13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477C4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2014 г</w:t>
              </w:r>
            </w:smartTag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C7D71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Регистрационный N 33576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7D71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соответствии с подпунктом 5.2.73(8) Положения о Министерстве образования и науки Российской Федерации, утвержденного постановлением Правительства Российской Федерации от 3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477C4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2013 г</w:t>
              </w:r>
            </w:smartTag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N 466 (Собрание законодательства Российской Федерации, 2013, N 23, ст. 2923; N 33, ст. 4386; N 37, ст. 4702; 2014, N 2, ст. 126; N 6, ст. 582),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приказываю</w:t>
            </w: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Утвердить прилагаемый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      </w:r>
          </w:p>
          <w:p w:rsidR="005C7D71" w:rsidRPr="006477C4" w:rsidRDefault="005C7D71" w:rsidP="006477C4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Министр Д. Ливанов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Приложение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Тестирование обучающихся, достигших возраста </w:t>
            </w:r>
            <w:r w:rsidRPr="006477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пятнадцати</w:t>
            </w: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</w:t>
            </w:r>
            <w:r w:rsidRPr="006477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не достигших возраста пятнадцати</w:t>
            </w: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лет, проводится при наличии информированного согласия одного из родителей или иного законного представителя.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Для проведения тестирования руководитель образовательной организации, проводящей тестирование: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организует получение от обучающихся либо от их родителей или иных законных представителей информированных согласий;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утверждает расписание тестирования по классам (группам) и кабинетам (аудиториям);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обеспечивает соблюдение конфиденциальности при проведении тестирования и хранении результатов тестирования.</w:t>
            </w:r>
          </w:p>
          <w:bookmarkEnd w:id="0"/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При проведении тестирования в каждой аудитории присутствует член Комиссии.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календарного плана проведения тестирования расположенными на их территории образовательными организациями;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образовательными организациями, проводящими тестирование, по приему результатов тестирования;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мест хранения результатов тестирования и соблюдение конфиденциальности при их хранении и использовании;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      </w:r>
          </w:p>
          <w:p w:rsidR="005C7D71" w:rsidRPr="006477C4" w:rsidRDefault="005C7D71" w:rsidP="0025783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7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</w:tc>
      </w:tr>
      <w:tr w:rsidR="005C7D71" w:rsidRPr="002A3605" w:rsidTr="00DD28A9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5C7D71" w:rsidRPr="006477C4" w:rsidRDefault="005C7D71" w:rsidP="00DD28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7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pict>
                <v:rect id="_x0000_i1028" style="width:0;height:.75pt" o:hralign="center" o:hrstd="t" o:hrnoshade="t" o:hr="t" fillcolor="#aca899" stroked="f"/>
              </w:pict>
            </w:r>
          </w:p>
          <w:p w:rsidR="005C7D71" w:rsidRPr="006477C4" w:rsidRDefault="005C7D71" w:rsidP="00DD28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71" w:rsidRPr="002A3605" w:rsidTr="00DD28A9">
        <w:trPr>
          <w:trHeight w:val="75"/>
          <w:tblCellSpacing w:w="0" w:type="dxa"/>
          <w:jc w:val="center"/>
        </w:trPr>
        <w:tc>
          <w:tcPr>
            <w:tcW w:w="5000" w:type="pct"/>
            <w:shd w:val="clear" w:color="auto" w:fill="000000"/>
            <w:vAlign w:val="center"/>
          </w:tcPr>
          <w:p w:rsidR="005C7D71" w:rsidRPr="00DD28A9" w:rsidRDefault="005C7D71" w:rsidP="00DD28A9">
            <w:pPr>
              <w:spacing w:after="0" w:line="75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605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5" o:spid="_x0000_i1029" type="#_x0000_t75" alt="http://cdnimg.rg.ru/img/dot.gif" style="width:.75pt;height:.75pt;visibility:visible">
                  <v:imagedata r:id="rId5" o:title=""/>
                </v:shape>
              </w:pict>
            </w:r>
          </w:p>
        </w:tc>
      </w:tr>
      <w:tr w:rsidR="005C7D71" w:rsidRPr="002A3605" w:rsidTr="00DD28A9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</w:tcPr>
          <w:p w:rsidR="005C7D71" w:rsidRPr="00DD28A9" w:rsidRDefault="005C7D71" w:rsidP="00DD28A9">
            <w:pPr>
              <w:spacing w:after="0" w:line="15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605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6" o:spid="_x0000_i1030" type="#_x0000_t75" alt="http://cdnimg.rg.ru/img/dot.gif" style="width:.75pt;height:.75pt;visibility:visible">
                  <v:imagedata r:id="rId5" o:title=""/>
                </v:shape>
              </w:pict>
            </w:r>
          </w:p>
        </w:tc>
      </w:tr>
      <w:tr w:rsidR="005C7D71" w:rsidRPr="002A3605" w:rsidTr="00DD28A9">
        <w:trPr>
          <w:tblCellSpacing w:w="0" w:type="dxa"/>
          <w:jc w:val="center"/>
        </w:trPr>
        <w:tc>
          <w:tcPr>
            <w:tcW w:w="5000" w:type="pct"/>
            <w:shd w:val="clear" w:color="auto" w:fill="CCCCCC"/>
            <w:vAlign w:val="center"/>
          </w:tcPr>
          <w:p w:rsidR="005C7D71" w:rsidRPr="00DD28A9" w:rsidRDefault="005C7D71" w:rsidP="00DD28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7D71" w:rsidRPr="00DD28A9" w:rsidRDefault="005C7D71" w:rsidP="00DD28A9">
      <w:pPr>
        <w:spacing w:after="0"/>
        <w:contextualSpacing/>
        <w:rPr>
          <w:sz w:val="28"/>
          <w:szCs w:val="28"/>
        </w:rPr>
      </w:pPr>
    </w:p>
    <w:sectPr w:rsidR="005C7D71" w:rsidRPr="00DD28A9" w:rsidSect="0036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715"/>
    <w:rsid w:val="001E0715"/>
    <w:rsid w:val="00257838"/>
    <w:rsid w:val="00273049"/>
    <w:rsid w:val="002A3605"/>
    <w:rsid w:val="00362B02"/>
    <w:rsid w:val="005C7D71"/>
    <w:rsid w:val="006477C4"/>
    <w:rsid w:val="008B2310"/>
    <w:rsid w:val="008C4707"/>
    <w:rsid w:val="008C6C57"/>
    <w:rsid w:val="008E3486"/>
    <w:rsid w:val="00D30CCB"/>
    <w:rsid w:val="00DD28A9"/>
    <w:rsid w:val="00F4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C6C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1024</Words>
  <Characters>5838</Characters>
  <Application>Microsoft Office Outlook</Application>
  <DocSecurity>0</DocSecurity>
  <Lines>0</Lines>
  <Paragraphs>0</Paragraphs>
  <ScaleCrop>false</ScaleCrop>
  <Company>Economisty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Nina</cp:lastModifiedBy>
  <cp:revision>5</cp:revision>
  <cp:lastPrinted>2015-10-23T11:30:00Z</cp:lastPrinted>
  <dcterms:created xsi:type="dcterms:W3CDTF">2015-10-23T11:27:00Z</dcterms:created>
  <dcterms:modified xsi:type="dcterms:W3CDTF">2015-10-28T21:39:00Z</dcterms:modified>
</cp:coreProperties>
</file>