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33D" w:rsidRDefault="0079253A" w:rsidP="0079253A">
      <w:pPr>
        <w:shd w:val="clear" w:color="auto" w:fill="FFFFFF"/>
        <w:spacing w:before="100" w:beforeAutospacing="1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A2A2C"/>
          <w:sz w:val="28"/>
          <w:szCs w:val="28"/>
          <w:lang w:eastAsia="ru-RU"/>
        </w:rPr>
      </w:pPr>
      <w:r w:rsidRPr="0079253A">
        <w:rPr>
          <w:rFonts w:ascii="Times New Roman" w:eastAsia="Times New Roman" w:hAnsi="Times New Roman" w:cs="Times New Roman"/>
          <w:b/>
          <w:color w:val="2A2A2C"/>
          <w:sz w:val="28"/>
          <w:szCs w:val="28"/>
          <w:lang w:eastAsia="ru-RU"/>
        </w:rPr>
        <w:t xml:space="preserve">Сведения  об  организации  горячего питания  </w:t>
      </w:r>
      <w:proofErr w:type="gramStart"/>
      <w:r w:rsidRPr="0079253A">
        <w:rPr>
          <w:rFonts w:ascii="Times New Roman" w:eastAsia="Times New Roman" w:hAnsi="Times New Roman" w:cs="Times New Roman"/>
          <w:b/>
          <w:color w:val="2A2A2C"/>
          <w:sz w:val="28"/>
          <w:szCs w:val="28"/>
          <w:lang w:eastAsia="ru-RU"/>
        </w:rPr>
        <w:t>обучающихся</w:t>
      </w:r>
      <w:proofErr w:type="gramEnd"/>
    </w:p>
    <w:p w:rsidR="0079253A" w:rsidRDefault="0079253A" w:rsidP="0079253A">
      <w:pPr>
        <w:shd w:val="clear" w:color="auto" w:fill="FFFFFF"/>
        <w:spacing w:before="100" w:beforeAutospacing="1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A2A2C"/>
          <w:sz w:val="28"/>
          <w:szCs w:val="28"/>
          <w:lang w:eastAsia="ru-RU"/>
        </w:rPr>
      </w:pPr>
    </w:p>
    <w:p w:rsidR="0079253A" w:rsidRDefault="0079253A" w:rsidP="0079253A">
      <w:pPr>
        <w:shd w:val="clear" w:color="auto" w:fill="FFFFFF"/>
        <w:spacing w:before="100" w:beforeAutospacing="1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C"/>
          <w:sz w:val="28"/>
          <w:szCs w:val="28"/>
          <w:lang w:eastAsia="ru-RU"/>
        </w:rPr>
      </w:pPr>
      <w:r w:rsidRPr="0079253A">
        <w:rPr>
          <w:rFonts w:ascii="Times New Roman" w:eastAsia="Times New Roman" w:hAnsi="Times New Roman" w:cs="Times New Roman"/>
          <w:color w:val="2A2A2C"/>
          <w:sz w:val="28"/>
          <w:szCs w:val="28"/>
          <w:lang w:eastAsia="ru-RU"/>
        </w:rPr>
        <w:t xml:space="preserve">1.  В  здании </w:t>
      </w:r>
      <w:r>
        <w:rPr>
          <w:rFonts w:ascii="Times New Roman" w:eastAsia="Times New Roman" w:hAnsi="Times New Roman" w:cs="Times New Roman"/>
          <w:color w:val="2A2A2C"/>
          <w:sz w:val="28"/>
          <w:szCs w:val="28"/>
          <w:lang w:eastAsia="ru-RU"/>
        </w:rPr>
        <w:t xml:space="preserve"> детского сада располагается  пищеблок,  в  котором  готовится горячее питание  для  обучающихся  1-9  классов и  воспитанников  детского сада.  Пищеблок  полного  цикла  приготовления  питания.</w:t>
      </w:r>
    </w:p>
    <w:p w:rsidR="0079253A" w:rsidRDefault="0079253A" w:rsidP="0079253A">
      <w:pPr>
        <w:shd w:val="clear" w:color="auto" w:fill="FFFFFF"/>
        <w:spacing w:before="100" w:beforeAutospacing="1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A2C"/>
          <w:sz w:val="28"/>
          <w:szCs w:val="28"/>
          <w:lang w:eastAsia="ru-RU"/>
        </w:rPr>
        <w:t>2.  Продовольственное  сырьё  поставляется  Поставщиками согласно  заключенным  с ними договорам.</w:t>
      </w:r>
    </w:p>
    <w:p w:rsidR="0079253A" w:rsidRDefault="0079253A" w:rsidP="0079253A">
      <w:pPr>
        <w:shd w:val="clear" w:color="auto" w:fill="FFFFFF"/>
        <w:spacing w:before="100" w:beforeAutospacing="1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A2C"/>
          <w:sz w:val="28"/>
          <w:szCs w:val="28"/>
          <w:lang w:eastAsia="ru-RU"/>
        </w:rPr>
        <w:t>3.  Питание  организовано  в  соответствии  с  утверждённым  примерным  10-дневным  меню.</w:t>
      </w:r>
    </w:p>
    <w:p w:rsidR="0079253A" w:rsidRDefault="0079253A" w:rsidP="0079253A">
      <w:pPr>
        <w:shd w:val="clear" w:color="auto" w:fill="FFFFFF"/>
        <w:spacing w:before="100" w:beforeAutospacing="1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A2C"/>
          <w:sz w:val="28"/>
          <w:szCs w:val="28"/>
          <w:lang w:eastAsia="ru-RU"/>
        </w:rPr>
        <w:t>4.  Питание  2-разовое  в  день.</w:t>
      </w:r>
    </w:p>
    <w:p w:rsidR="0079253A" w:rsidRDefault="0079253A" w:rsidP="0079253A">
      <w:pPr>
        <w:shd w:val="clear" w:color="auto" w:fill="FFFFFF"/>
        <w:spacing w:before="100" w:beforeAutospacing="1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A2C"/>
          <w:sz w:val="28"/>
          <w:szCs w:val="28"/>
          <w:lang w:eastAsia="ru-RU"/>
        </w:rPr>
        <w:t xml:space="preserve">5.  </w:t>
      </w:r>
      <w:proofErr w:type="gramStart"/>
      <w:r>
        <w:rPr>
          <w:rFonts w:ascii="Times New Roman" w:eastAsia="Times New Roman" w:hAnsi="Times New Roman" w:cs="Times New Roman"/>
          <w:color w:val="2A2A2C"/>
          <w:sz w:val="28"/>
          <w:szCs w:val="28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color w:val="2A2A2C"/>
          <w:sz w:val="28"/>
          <w:szCs w:val="28"/>
          <w:lang w:eastAsia="ru-RU"/>
        </w:rPr>
        <w:t xml:space="preserve">  1-4  класса  обеспечены  бесплатным  питанием,  обучающиеся 5-9  класса – за  счёт  родительских  взносов. Примерная  стоимость  горячего  питания  в  месяц  составляет 1000 рублей.</w:t>
      </w:r>
    </w:p>
    <w:p w:rsidR="0079253A" w:rsidRDefault="0079253A" w:rsidP="0079253A">
      <w:pPr>
        <w:shd w:val="clear" w:color="auto" w:fill="FFFFFF"/>
        <w:spacing w:before="100" w:beforeAutospacing="1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A2C"/>
          <w:sz w:val="28"/>
          <w:szCs w:val="28"/>
          <w:lang w:eastAsia="ru-RU"/>
        </w:rPr>
        <w:t>6. Одноразовым  горячим  питанием  обеспечиваются  дети  из  семей,  официально  признанных  малоимущими.</w:t>
      </w:r>
    </w:p>
    <w:p w:rsidR="0079253A" w:rsidRPr="0079253A" w:rsidRDefault="0079253A" w:rsidP="0079253A">
      <w:pPr>
        <w:shd w:val="clear" w:color="auto" w:fill="FFFFFF"/>
        <w:spacing w:before="100" w:beforeAutospacing="1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2A2A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A2A2C"/>
          <w:sz w:val="28"/>
          <w:szCs w:val="28"/>
          <w:lang w:eastAsia="ru-RU"/>
        </w:rPr>
        <w:t xml:space="preserve">7.  </w:t>
      </w:r>
      <w:r w:rsidR="00AB60FA">
        <w:rPr>
          <w:rFonts w:ascii="Times New Roman" w:eastAsia="Times New Roman" w:hAnsi="Times New Roman" w:cs="Times New Roman"/>
          <w:color w:val="2A2A2C"/>
          <w:sz w:val="28"/>
          <w:szCs w:val="28"/>
          <w:lang w:eastAsia="ru-RU"/>
        </w:rPr>
        <w:t xml:space="preserve">Количество  постоянно  питающихся  в  школьной  столовой  детей  составляет  90-92  процента  от  общего  количества  детей. </w:t>
      </w:r>
      <w:bookmarkStart w:id="0" w:name="_GoBack"/>
      <w:bookmarkEnd w:id="0"/>
    </w:p>
    <w:sectPr w:rsidR="0079253A" w:rsidRPr="00792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E67"/>
    <w:rsid w:val="0002263E"/>
    <w:rsid w:val="00041E67"/>
    <w:rsid w:val="0079253A"/>
    <w:rsid w:val="0095133D"/>
    <w:rsid w:val="00AB60FA"/>
    <w:rsid w:val="00E10BEA"/>
    <w:rsid w:val="00F4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1E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1E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4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1E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1E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1E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4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1E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7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7649">
          <w:blockQuote w:val="1"/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414">
          <w:blockQuote w:val="1"/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6135">
          <w:blockQuote w:val="1"/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2022-07-24T08:41:00Z</dcterms:created>
  <dcterms:modified xsi:type="dcterms:W3CDTF">2022-07-24T22:29:00Z</dcterms:modified>
</cp:coreProperties>
</file>