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32" w:rsidRDefault="000F0432" w:rsidP="001A00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855B8D" w:rsidRPr="00B95DAD" w:rsidRDefault="00855B8D" w:rsidP="00590E75">
      <w:pPr>
        <w:shd w:val="clear" w:color="auto" w:fill="FFFFFF"/>
        <w:spacing w:after="45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95D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сроках проведения ОГЭ</w:t>
      </w:r>
    </w:p>
    <w:p w:rsidR="000E5044" w:rsidRPr="001A00D8" w:rsidRDefault="000E5044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1A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Для 9-классников досрочный период проведения государственной итоговой аттестации отменен. </w:t>
      </w:r>
    </w:p>
    <w:p w:rsidR="000E5044" w:rsidRPr="001A00D8" w:rsidRDefault="000E5044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1A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Аттестаты за 9 класс об основном общем образовании выдадут на основании результатов государственной итоговой аттестации только по двум обязательным предметам: русскому языку и математике. В 2021 году выпускники 9 классов не будут сдавать на ОГЭ учебные предметы по выбору. </w:t>
      </w:r>
    </w:p>
    <w:p w:rsidR="000E5044" w:rsidRPr="001A00D8" w:rsidRDefault="000E5044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1A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Государственная итоговая аттестация (ГИА-9) по русскому языку и математике будет проведена в период </w:t>
      </w:r>
      <w:r w:rsidRPr="001A00D8"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  <w:t>с 24 по 28 мая 2021 года</w:t>
      </w:r>
      <w:r w:rsidRPr="001A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, резервные сроки проведения основного периода ГИА-9 придутся на начало июня 2021 года. </w:t>
      </w:r>
    </w:p>
    <w:p w:rsidR="00855B8D" w:rsidRDefault="000E5044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1A00D8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Для девятиклассников, не сдавших экзамены в основной период, ГИА-9 по русскому языку и математике пройдет повторно в дополнительный сентябрьский период. </w:t>
      </w:r>
    </w:p>
    <w:p w:rsidR="00855B8D" w:rsidRDefault="00855B8D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855B8D" w:rsidRPr="00B95DAD" w:rsidRDefault="00590E75" w:rsidP="00590E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1"/>
          <w:lang w:eastAsia="ru-RU"/>
        </w:rPr>
        <w:t>Место</w:t>
      </w:r>
      <w:r w:rsidR="00855B8D" w:rsidRPr="00B95DAD">
        <w:rPr>
          <w:rFonts w:ascii="Times New Roman" w:eastAsia="Times New Roman" w:hAnsi="Times New Roman" w:cs="Times New Roman"/>
          <w:b/>
          <w:i/>
          <w:color w:val="FF0000"/>
          <w:sz w:val="32"/>
          <w:szCs w:val="21"/>
          <w:lang w:eastAsia="ru-RU"/>
        </w:rPr>
        <w:t xml:space="preserve"> расположения пункта проведения экзамена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1"/>
          <w:lang w:eastAsia="ru-RU"/>
        </w:rPr>
        <w:t xml:space="preserve">по ОГЭ МБОУ «СОШ»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21"/>
          <w:lang w:eastAsia="ru-RU"/>
        </w:rPr>
        <w:t>п.Вой-Вож</w:t>
      </w:r>
      <w:proofErr w:type="spellEnd"/>
      <w:r w:rsidR="00184C61">
        <w:rPr>
          <w:rFonts w:ascii="Times New Roman" w:eastAsia="Times New Roman" w:hAnsi="Times New Roman" w:cs="Times New Roman"/>
          <w:b/>
          <w:i/>
          <w:color w:val="FF0000"/>
          <w:sz w:val="32"/>
          <w:szCs w:val="21"/>
          <w:lang w:eastAsia="ru-RU"/>
        </w:rPr>
        <w:t>.</w:t>
      </w:r>
    </w:p>
    <w:p w:rsidR="001A00D8" w:rsidRPr="00855B8D" w:rsidRDefault="001A00D8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:rsidR="00412DC2" w:rsidRPr="001A00D8" w:rsidRDefault="00412DC2" w:rsidP="00590E75">
      <w:pPr>
        <w:shd w:val="clear" w:color="auto" w:fill="FFFFFF"/>
        <w:spacing w:after="45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00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Рособрнадзор определил даты контрольных работ </w:t>
      </w:r>
      <w:r w:rsidR="001A00D8" w:rsidRPr="001A00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8B5E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</w:t>
      </w:r>
      <w:r w:rsidRPr="001A00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классах</w:t>
      </w:r>
    </w:p>
    <w:p w:rsidR="008B5E09" w:rsidRDefault="00412DC2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Контрольные работы в девятых классах вместо основного государственного экзамена (ОГЭ) по выбору пройдут с 18 по 21 мая, сообщает пресс-служба Рособрнадзора.</w:t>
      </w: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В ведомстве напомнили, что проведение ОГЭ по предметам по выбору в 2020/21 учебном году было отменено, вместо этих экзаменов для девятиклассников будут проведены контрольные работы.</w:t>
      </w: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Девятиклассники напишут контрольную работу по одному предмету по своему выбору. Прохождение контрольных работ по нескольким предметам не предусматривается.</w:t>
      </w: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 xml:space="preserve">“Контрольные работы будут проведены в следующие даты: </w:t>
      </w:r>
    </w:p>
    <w:p w:rsidR="008B5E09" w:rsidRDefault="00412DC2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18 мая – биология, литература, информатика и ИКТ (информационно-коммуникационные технологии – ред.); </w:t>
      </w:r>
    </w:p>
    <w:p w:rsidR="008B5E09" w:rsidRDefault="00412DC2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19 мая – физика, история; </w:t>
      </w:r>
    </w:p>
    <w:p w:rsidR="008B5E09" w:rsidRDefault="00412DC2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20 мая – обществознание, химия; </w:t>
      </w:r>
    </w:p>
    <w:p w:rsidR="00412DC2" w:rsidRPr="00412DC2" w:rsidRDefault="00412DC2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21 мая – география, иностранные языки”, – говорится в сообщении.</w:t>
      </w:r>
    </w:p>
    <w:p w:rsidR="008B5E09" w:rsidRDefault="00412DC2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Уточняется, что резервные сроки проведения контрольных работ по соответствующим учебным предметам не предусмотрены.</w:t>
      </w:r>
    </w:p>
    <w:p w:rsidR="00412DC2" w:rsidRDefault="008B5E09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Контрольные работы проводятся в своей школе.</w:t>
      </w:r>
      <w:r w:rsidR="00412DC2"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Обучающиеся 9-х классов должны будут подать заявления на участие в контрольной работе с указанием выбранного учебного предмета до 30 апреля 2021 года включительно. Заявление подается в своей школе.</w:t>
      </w:r>
      <w:r w:rsidR="00412DC2"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До завершения срока подачи заявления участники контрольной работы вправе изменить выбранный ранее учебный предмет для написания контрольной работы, подав повторное заявление.</w:t>
      </w:r>
      <w:r w:rsidR="00412DC2" w:rsidRPr="00412DC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Лица с ограниченными возможностями здоровья, дети-инвалиды и инвалиды принимают участие в контрольной работе по своему желанию.</w:t>
      </w:r>
    </w:p>
    <w:p w:rsidR="008B5E09" w:rsidRDefault="008B5E09" w:rsidP="00590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Результаты не позднее чем через 10 дней со дня проведения КР-9.</w:t>
      </w:r>
    </w:p>
    <w:p w:rsidR="0012098D" w:rsidRDefault="0012098D" w:rsidP="00590E75">
      <w:pPr>
        <w:shd w:val="clear" w:color="auto" w:fill="FFFFFF"/>
        <w:spacing w:after="45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45BFC" w:rsidRPr="001A00D8" w:rsidRDefault="00245BFC" w:rsidP="00590E75">
      <w:pPr>
        <w:shd w:val="clear" w:color="auto" w:fill="FFFFFF"/>
        <w:spacing w:after="45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00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сроках, местах и порядке подачи и рассмотрения апелляций для участников ГИА-9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rStyle w:val="post-info-author"/>
          <w:sz w:val="20"/>
          <w:szCs w:val="20"/>
          <w:bdr w:val="none" w:sz="0" w:space="0" w:color="auto" w:frame="1"/>
        </w:rPr>
        <w:t> </w:t>
      </w:r>
      <w:r w:rsidRPr="00EA1E5E">
        <w:rPr>
          <w:color w:val="222222"/>
          <w:sz w:val="21"/>
          <w:szCs w:val="21"/>
        </w:rPr>
        <w:t>В целях защиты прав и интересов участников государственной итоговой аттестации по образовательным программам основного общего образования, а также обеспечения их права на объективное оценивание экзаменационных работ создана Конфликтная комиссия по рассмотрению апелляций участников государственной итоговой аттестации по образовательным программам основного общего образования.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Конфликтная комиссия принимает и рассматривает апелляции участников</w:t>
      </w:r>
      <w:r w:rsidR="00EA1E5E" w:rsidRPr="00EA1E5E">
        <w:rPr>
          <w:color w:val="222222"/>
          <w:sz w:val="21"/>
          <w:szCs w:val="21"/>
        </w:rPr>
        <w:t xml:space="preserve"> </w:t>
      </w:r>
      <w:r w:rsidRPr="00EA1E5E">
        <w:rPr>
          <w:color w:val="222222"/>
          <w:sz w:val="21"/>
          <w:szCs w:val="21"/>
        </w:rPr>
        <w:t>ГИА:</w:t>
      </w:r>
    </w:p>
    <w:p w:rsidR="00245BFC" w:rsidRPr="00EA1E5E" w:rsidRDefault="00245BFC" w:rsidP="00590E7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о нарушении установленного порядка проведения ГИА;</w:t>
      </w:r>
    </w:p>
    <w:p w:rsidR="00245BFC" w:rsidRPr="00EA1E5E" w:rsidRDefault="00245BFC" w:rsidP="00590E75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о несогласии с выставленными баллами.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Конфликтная комиссия не рассматривает апелляции:</w:t>
      </w:r>
    </w:p>
    <w:p w:rsidR="00245BFC" w:rsidRPr="00EA1E5E" w:rsidRDefault="00245BFC" w:rsidP="00590E75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по вопросам содержания и структуры заданий по учебным предметам;</w:t>
      </w:r>
    </w:p>
    <w:p w:rsidR="00245BFC" w:rsidRPr="00EA1E5E" w:rsidRDefault="00245BFC" w:rsidP="00590E75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по вопросам, связанным с оцениванием результатов выполнения заданий экзаменационной работы с кратким ответом;</w:t>
      </w:r>
    </w:p>
    <w:p w:rsidR="00245BFC" w:rsidRPr="00EA1E5E" w:rsidRDefault="00245BFC" w:rsidP="00590E75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нарушением участником экзамена требований Порядка проведения ГИА;</w:t>
      </w:r>
    </w:p>
    <w:p w:rsidR="00245BFC" w:rsidRPr="00EA1E5E" w:rsidRDefault="00245BFC" w:rsidP="00590E75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неправильным заполнением бланков ОГЭ и ГВЭ.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Участники экзаменов вправе отозвать апелляцию. Для этого участники ГИА подают заявление об отзыве поданной ими апелляции в письменной форме в образовательные организации, в которых они были допущены в установленном порядке к ГИА, или в Конфликтную комиссию.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В случае отсутствия указанного заявления и неявки апеллянта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rStyle w:val="a5"/>
          <w:color w:val="222222"/>
          <w:sz w:val="21"/>
          <w:szCs w:val="21"/>
          <w:bdr w:val="none" w:sz="0" w:space="0" w:color="auto" w:frame="1"/>
        </w:rPr>
        <w:t>Апелляцию о нарушении установленного порядка проведения ГИА</w:t>
      </w:r>
      <w:r w:rsidRPr="00EA1E5E">
        <w:rPr>
          <w:color w:val="222222"/>
          <w:sz w:val="21"/>
          <w:szCs w:val="21"/>
        </w:rPr>
        <w:t> участник ГИА подает в день проведения экзамена по соответствующему учебному предмету члену ГЭК РК, не покидая пункт проведения экзамена.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Конфликтная комиссия рассматривает апелляцию и заключение комиссии о результатах проверки в течение двух рабочих дней с момента поступления апелляции в Конфликтную комиссию и выносит одно из решений:</w:t>
      </w:r>
    </w:p>
    <w:p w:rsidR="00245BFC" w:rsidRPr="00EA1E5E" w:rsidRDefault="00245BFC" w:rsidP="00590E75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lastRenderedPageBreak/>
        <w:t>об отклонении апелляции, если обстоятельства, изложенные в апелляции, признаются несущественными или не подтверждаются;</w:t>
      </w:r>
    </w:p>
    <w:p w:rsidR="00245BFC" w:rsidRPr="00EA1E5E" w:rsidRDefault="00245BFC" w:rsidP="00590E75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об удовлетворении апелляции, если обстоятельства, изложенные в апелляции, признаются существенными.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В случае удовлетворения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едиными расписаниями проведения ОГЭ, ГВЭ.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rStyle w:val="a5"/>
          <w:color w:val="222222"/>
          <w:sz w:val="21"/>
          <w:szCs w:val="21"/>
          <w:bdr w:val="none" w:sz="0" w:space="0" w:color="auto" w:frame="1"/>
        </w:rPr>
        <w:t>Апелляцию о несогласии с выставленными баллами участник ГИА </w:t>
      </w:r>
      <w:r w:rsidRPr="00EA1E5E">
        <w:rPr>
          <w:color w:val="222222"/>
          <w:sz w:val="21"/>
          <w:szCs w:val="21"/>
        </w:rPr>
        <w:t>подает </w:t>
      </w:r>
      <w:r w:rsidRPr="00EA1E5E">
        <w:rPr>
          <w:rStyle w:val="a5"/>
          <w:color w:val="222222"/>
          <w:sz w:val="21"/>
          <w:szCs w:val="21"/>
          <w:bdr w:val="none" w:sz="0" w:space="0" w:color="auto" w:frame="1"/>
        </w:rPr>
        <w:t>в течение двух рабочих дней</w:t>
      </w:r>
      <w:r w:rsidRPr="00EA1E5E">
        <w:rPr>
          <w:color w:val="222222"/>
          <w:sz w:val="21"/>
          <w:szCs w:val="21"/>
        </w:rPr>
        <w:t>, следующих за официальным днем объявления результатов ГИА по соответствующему учебному предмету.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Участники ГИА или их родители (законные представители*) на основании документов, удостоверяющих личность, подают апелляцию о несогласии с выставленными баллами в образовательную организацию, в которой они были допущены к ГИА.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Рассмотрение апелляции по желанию проводится в присутствии апеллянта и (или) его родителей (законных представителей) или без его присутствия.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Конфликтная комиссия рассматривает апелляцию о несогласии с выставленными баллами </w:t>
      </w:r>
      <w:r w:rsidRPr="00EA1E5E">
        <w:rPr>
          <w:rStyle w:val="a5"/>
          <w:color w:val="222222"/>
          <w:sz w:val="21"/>
          <w:szCs w:val="21"/>
          <w:bdr w:val="none" w:sz="0" w:space="0" w:color="auto" w:frame="1"/>
        </w:rPr>
        <w:t>в течение четырех рабочих дней, </w:t>
      </w:r>
      <w:r w:rsidRPr="00EA1E5E">
        <w:rPr>
          <w:color w:val="222222"/>
          <w:sz w:val="21"/>
          <w:szCs w:val="21"/>
        </w:rPr>
        <w:t>следующих за днем ее поступления в Конфликтную комиссию, и принимает одно из решений:</w:t>
      </w:r>
    </w:p>
    <w:p w:rsidR="00245BFC" w:rsidRPr="00EA1E5E" w:rsidRDefault="00245BFC" w:rsidP="00590E7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об отклонении апелляции и сохранении выставленных баллов (отсутствие технических ошибок и ошибок оценивания экзаменационной работы);</w:t>
      </w:r>
    </w:p>
    <w:p w:rsidR="00245BFC" w:rsidRPr="00EA1E5E" w:rsidRDefault="00245BFC" w:rsidP="00590E75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hAnsi="Times New Roman" w:cs="Times New Roman"/>
          <w:color w:val="222222"/>
          <w:sz w:val="21"/>
          <w:szCs w:val="21"/>
        </w:rPr>
      </w:pPr>
      <w:r w:rsidRPr="00EA1E5E">
        <w:rPr>
          <w:rFonts w:ascii="Times New Roman" w:hAnsi="Times New Roman" w:cs="Times New Roman"/>
          <w:color w:val="222222"/>
          <w:sz w:val="21"/>
          <w:szCs w:val="21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Ответственный секретарь Конфликтной комиссии информирует апеллянта и его родителей (законных представителей) о результатах перерасчета баллов, выставленных за выполнение экзаменационной работы, не позднее трех рабочих дней со дня принятия соответствующих решений.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 </w:t>
      </w:r>
    </w:p>
    <w:p w:rsidR="00245BFC" w:rsidRPr="00EA1E5E" w:rsidRDefault="00245BFC" w:rsidP="00590E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1"/>
          <w:szCs w:val="21"/>
        </w:rPr>
      </w:pPr>
      <w:r w:rsidRPr="00EA1E5E">
        <w:rPr>
          <w:color w:val="222222"/>
          <w:sz w:val="21"/>
          <w:szCs w:val="21"/>
        </w:rPr>
        <w:t>*</w:t>
      </w:r>
      <w:r w:rsidRPr="00EA1E5E">
        <w:rPr>
          <w:rStyle w:val="a6"/>
          <w:color w:val="222222"/>
          <w:sz w:val="21"/>
          <w:szCs w:val="21"/>
          <w:bdr w:val="none" w:sz="0" w:space="0" w:color="auto" w:frame="1"/>
        </w:rPr>
        <w:t>согласно ст. 52 Гражданского процессуального кодекса к законным представителям относятся опекуны, попечители, патронажные воспитатели, приемные родители, усыновители</w:t>
      </w:r>
    </w:p>
    <w:p w:rsidR="00855B8D" w:rsidRDefault="00855B8D" w:rsidP="00590E75">
      <w:pPr>
        <w:jc w:val="both"/>
      </w:pPr>
    </w:p>
    <w:p w:rsidR="00855B8D" w:rsidRDefault="00184C61" w:rsidP="00590E75">
      <w:pPr>
        <w:shd w:val="clear" w:color="auto" w:fill="FFFFFF"/>
        <w:spacing w:after="45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</w:pPr>
      <w:r w:rsidRPr="00184C6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2"/>
          <w:szCs w:val="32"/>
          <w:lang w:eastAsia="ru-RU"/>
        </w:rPr>
        <w:t>Телефоны "Горячей линии" по вопросам порядка проведения государственной итоговой аттестации по образовательным программам основного общего и среднего образования.</w:t>
      </w:r>
    </w:p>
    <w:p w:rsidR="00184C61" w:rsidRPr="00184C61" w:rsidRDefault="00184C61" w:rsidP="00184C61">
      <w:pPr>
        <w:shd w:val="clear" w:color="auto" w:fill="FFFFFF"/>
        <w:spacing w:after="45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FF0000"/>
          <w:kern w:val="36"/>
          <w:sz w:val="32"/>
          <w:szCs w:val="32"/>
          <w:lang w:eastAsia="ru-RU"/>
        </w:rPr>
        <w:lastRenderedPageBreak/>
        <w:drawing>
          <wp:inline distT="0" distB="0" distL="0" distR="0">
            <wp:extent cx="6750685" cy="531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84747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531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4C61" w:rsidRPr="00184C61" w:rsidSect="001A00D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17D6"/>
    <w:multiLevelType w:val="multilevel"/>
    <w:tmpl w:val="4FDE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F7D72"/>
    <w:multiLevelType w:val="multilevel"/>
    <w:tmpl w:val="826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4345A"/>
    <w:multiLevelType w:val="multilevel"/>
    <w:tmpl w:val="213A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E3ECC"/>
    <w:multiLevelType w:val="multilevel"/>
    <w:tmpl w:val="9818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0"/>
    <w:rsid w:val="000E5044"/>
    <w:rsid w:val="000F0432"/>
    <w:rsid w:val="0012098D"/>
    <w:rsid w:val="00184C61"/>
    <w:rsid w:val="001A00D8"/>
    <w:rsid w:val="00245BFC"/>
    <w:rsid w:val="00412DC2"/>
    <w:rsid w:val="005772B0"/>
    <w:rsid w:val="00590E75"/>
    <w:rsid w:val="005C022D"/>
    <w:rsid w:val="00855B8D"/>
    <w:rsid w:val="008B5E09"/>
    <w:rsid w:val="00B95DAD"/>
    <w:rsid w:val="00E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2575-B38C-48CC-B3B8-2EC2616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24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info-author">
    <w:name w:val="post-info-author"/>
    <w:basedOn w:val="a0"/>
    <w:rsid w:val="00245BFC"/>
  </w:style>
  <w:style w:type="character" w:styleId="a4">
    <w:name w:val="Hyperlink"/>
    <w:basedOn w:val="a0"/>
    <w:uiPriority w:val="99"/>
    <w:semiHidden/>
    <w:unhideWhenUsed/>
    <w:rsid w:val="00245BFC"/>
    <w:rPr>
      <w:color w:val="0000FF"/>
      <w:u w:val="single"/>
    </w:rPr>
  </w:style>
  <w:style w:type="character" w:customStyle="1" w:styleId="post-info-date">
    <w:name w:val="post-info-date"/>
    <w:basedOn w:val="a0"/>
    <w:rsid w:val="00245BFC"/>
  </w:style>
  <w:style w:type="character" w:customStyle="1" w:styleId="post-info-comments">
    <w:name w:val="post-info-comments"/>
    <w:basedOn w:val="a0"/>
    <w:rsid w:val="00245BFC"/>
  </w:style>
  <w:style w:type="character" w:customStyle="1" w:styleId="post-info-category">
    <w:name w:val="post-info-category"/>
    <w:basedOn w:val="a0"/>
    <w:rsid w:val="00245BFC"/>
  </w:style>
  <w:style w:type="character" w:styleId="a5">
    <w:name w:val="Strong"/>
    <w:basedOn w:val="a0"/>
    <w:uiPriority w:val="22"/>
    <w:qFormat/>
    <w:rsid w:val="00245BFC"/>
    <w:rPr>
      <w:b/>
      <w:bCs/>
    </w:rPr>
  </w:style>
  <w:style w:type="character" w:styleId="a6">
    <w:name w:val="Emphasis"/>
    <w:basedOn w:val="a0"/>
    <w:uiPriority w:val="20"/>
    <w:qFormat/>
    <w:rsid w:val="00245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29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ОККО</dc:creator>
  <cp:keywords/>
  <dc:description/>
  <cp:lastModifiedBy>user</cp:lastModifiedBy>
  <cp:revision>11</cp:revision>
  <dcterms:created xsi:type="dcterms:W3CDTF">2021-04-08T13:08:00Z</dcterms:created>
  <dcterms:modified xsi:type="dcterms:W3CDTF">2021-04-15T12:35:00Z</dcterms:modified>
</cp:coreProperties>
</file>