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BC" w:rsidRPr="007508D2" w:rsidRDefault="006E6EFD" w:rsidP="007508D2">
      <w:pPr>
        <w:jc w:val="center"/>
        <w:rPr>
          <w:b/>
          <w:sz w:val="24"/>
        </w:rPr>
      </w:pPr>
      <w:r w:rsidRPr="007508D2">
        <w:rPr>
          <w:b/>
          <w:sz w:val="24"/>
        </w:rPr>
        <w:t>Тематическое  планирование по литературному чтению 3 класс (3 часа в неделю) 102ч</w:t>
      </w:r>
    </w:p>
    <w:tbl>
      <w:tblPr>
        <w:tblW w:w="985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7"/>
        <w:gridCol w:w="20"/>
        <w:gridCol w:w="2891"/>
        <w:gridCol w:w="6"/>
        <w:gridCol w:w="14"/>
        <w:gridCol w:w="618"/>
        <w:gridCol w:w="32"/>
        <w:gridCol w:w="5651"/>
      </w:tblGrid>
      <w:tr w:rsidR="006E6EFD" w:rsidTr="004C691C">
        <w:trPr>
          <w:trHeight w:val="750"/>
        </w:trPr>
        <w:tc>
          <w:tcPr>
            <w:tcW w:w="581" w:type="dxa"/>
          </w:tcPr>
          <w:p w:rsidR="006E6EFD" w:rsidRDefault="006E6EFD">
            <w:r>
              <w:t>№</w:t>
            </w:r>
          </w:p>
        </w:tc>
        <w:tc>
          <w:tcPr>
            <w:tcW w:w="2954" w:type="dxa"/>
            <w:gridSpan w:val="4"/>
          </w:tcPr>
          <w:p w:rsidR="006E6EFD" w:rsidRDefault="006E6EFD" w:rsidP="006E6EFD">
            <w:pPr>
              <w:jc w:val="center"/>
            </w:pPr>
            <w:r>
              <w:t>Темы  уроков</w:t>
            </w:r>
          </w:p>
        </w:tc>
        <w:tc>
          <w:tcPr>
            <w:tcW w:w="632" w:type="dxa"/>
            <w:gridSpan w:val="2"/>
          </w:tcPr>
          <w:p w:rsidR="006E6EFD" w:rsidRDefault="006E6EFD">
            <w:r>
              <w:t>Кол-во час.</w:t>
            </w:r>
          </w:p>
        </w:tc>
        <w:tc>
          <w:tcPr>
            <w:tcW w:w="5683" w:type="dxa"/>
            <w:gridSpan w:val="2"/>
          </w:tcPr>
          <w:p w:rsidR="006E6EFD" w:rsidRDefault="006E6EFD" w:rsidP="006E6EFD">
            <w:pPr>
              <w:jc w:val="center"/>
            </w:pPr>
            <w:r>
              <w:t>Характеристика деятельности учащихся</w:t>
            </w:r>
          </w:p>
        </w:tc>
      </w:tr>
      <w:tr w:rsidR="006E6EFD" w:rsidTr="00746786">
        <w:trPr>
          <w:trHeight w:val="432"/>
        </w:trPr>
        <w:tc>
          <w:tcPr>
            <w:tcW w:w="9850" w:type="dxa"/>
            <w:gridSpan w:val="9"/>
          </w:tcPr>
          <w:p w:rsidR="006E6EFD" w:rsidRDefault="006E6EFD" w:rsidP="006E6EFD">
            <w:pPr>
              <w:jc w:val="center"/>
            </w:pPr>
            <w:r w:rsidRPr="006E6EFD">
              <w:t>Знакомство с учебником</w:t>
            </w:r>
            <w:r w:rsidR="007508D2">
              <w:t>(1 час)</w:t>
            </w:r>
          </w:p>
        </w:tc>
      </w:tr>
      <w:tr w:rsidR="006E6EFD" w:rsidTr="004C691C">
        <w:trPr>
          <w:trHeight w:val="432"/>
        </w:trPr>
        <w:tc>
          <w:tcPr>
            <w:tcW w:w="581" w:type="dxa"/>
          </w:tcPr>
          <w:p w:rsidR="006E6EFD" w:rsidRDefault="003E07E5">
            <w:r>
              <w:t>1</w:t>
            </w:r>
          </w:p>
        </w:tc>
        <w:tc>
          <w:tcPr>
            <w:tcW w:w="2954" w:type="dxa"/>
            <w:gridSpan w:val="4"/>
            <w:vAlign w:val="bottom"/>
          </w:tcPr>
          <w:p w:rsidR="006E6EFD" w:rsidRDefault="006E6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учебником. Работа со вступительной статьёй</w:t>
            </w:r>
          </w:p>
        </w:tc>
        <w:tc>
          <w:tcPr>
            <w:tcW w:w="632" w:type="dxa"/>
            <w:gridSpan w:val="2"/>
          </w:tcPr>
          <w:p w:rsidR="006E6EFD" w:rsidRDefault="006E6EFD"/>
        </w:tc>
        <w:tc>
          <w:tcPr>
            <w:tcW w:w="5683" w:type="dxa"/>
            <w:gridSpan w:val="2"/>
          </w:tcPr>
          <w:p w:rsidR="006E6EFD" w:rsidRDefault="006E6EFD"/>
        </w:tc>
      </w:tr>
      <w:tr w:rsidR="006E6EFD" w:rsidTr="00036309">
        <w:trPr>
          <w:trHeight w:val="432"/>
        </w:trPr>
        <w:tc>
          <w:tcPr>
            <w:tcW w:w="9850" w:type="dxa"/>
            <w:gridSpan w:val="9"/>
          </w:tcPr>
          <w:p w:rsidR="006E6EFD" w:rsidRDefault="006E6EFD" w:rsidP="006E6EFD">
            <w:pPr>
              <w:jc w:val="center"/>
            </w:pPr>
            <w:r w:rsidRPr="006E6EFD">
              <w:t>Самое великое чудо на свете</w:t>
            </w:r>
            <w:r w:rsidR="007508D2">
              <w:t>(14 час.)</w:t>
            </w:r>
          </w:p>
        </w:tc>
      </w:tr>
      <w:tr w:rsidR="004C691C" w:rsidTr="004C691C">
        <w:trPr>
          <w:trHeight w:val="432"/>
        </w:trPr>
        <w:tc>
          <w:tcPr>
            <w:tcW w:w="638" w:type="dxa"/>
            <w:gridSpan w:val="3"/>
          </w:tcPr>
          <w:p w:rsidR="004C691C" w:rsidRPr="006E6EFD" w:rsidRDefault="004C691C" w:rsidP="006E6EFD">
            <w:pPr>
              <w:jc w:val="center"/>
            </w:pPr>
            <w:r>
              <w:t>2</w:t>
            </w:r>
          </w:p>
        </w:tc>
        <w:tc>
          <w:tcPr>
            <w:tcW w:w="2911" w:type="dxa"/>
            <w:gridSpan w:val="3"/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Рукописные книги Древней Руси. Диагностическая работа</w:t>
            </w:r>
          </w:p>
        </w:tc>
        <w:tc>
          <w:tcPr>
            <w:tcW w:w="650" w:type="dxa"/>
            <w:gridSpan w:val="2"/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4C691C" w:rsidRDefault="004C691C" w:rsidP="006E6EFD">
            <w:pPr>
              <w:jc w:val="center"/>
              <w:rPr>
                <w:sz w:val="28"/>
              </w:rPr>
            </w:pPr>
            <w:r w:rsidRPr="004C691C">
              <w:rPr>
                <w:sz w:val="28"/>
              </w:rPr>
              <w:t xml:space="preserve">Учащиеся должны различать типы книг, использовать выходные данные (автор, заглавие), оглавления, аннотации для самостоятельного выбора и чтения книг. Дети в 3 классе должны знать различные произведения, уметь приводить примеры </w:t>
            </w:r>
          </w:p>
          <w:p w:rsidR="004C691C" w:rsidRDefault="004C691C" w:rsidP="004C691C">
            <w:pPr>
              <w:rPr>
                <w:sz w:val="28"/>
              </w:rPr>
            </w:pPr>
            <w:r w:rsidRPr="004C691C">
              <w:rPr>
                <w:sz w:val="28"/>
              </w:rPr>
              <w:t>произведений.</w:t>
            </w:r>
          </w:p>
          <w:p w:rsidR="004C691C" w:rsidRDefault="004C691C" w:rsidP="004C691C">
            <w:pPr>
              <w:rPr>
                <w:sz w:val="28"/>
              </w:rPr>
            </w:pPr>
          </w:p>
          <w:p w:rsidR="004C691C" w:rsidRPr="004C691C" w:rsidRDefault="004C691C" w:rsidP="004C691C">
            <w:pPr>
              <w:rPr>
                <w:sz w:val="28"/>
              </w:rPr>
            </w:pPr>
            <w:r w:rsidRPr="004C691C">
              <w:rPr>
                <w:sz w:val="28"/>
              </w:rPr>
              <w:t xml:space="preserve">Учащиеся знакомятся с произведениями устного народного творчества, учатся различать малые фольклорные жанры:  народная сказка, литературная сказка, рассказ, повесть, стихотворение,  басня, сравнивать и сопоставлять, различать жанры произведений, воспринимать на слух и понимать художественные произведения разных жанров.  Уметь выразительно </w:t>
            </w:r>
            <w:proofErr w:type="spellStart"/>
            <w:r w:rsidRPr="004C691C">
              <w:rPr>
                <w:sz w:val="28"/>
              </w:rPr>
              <w:t>чтать</w:t>
            </w:r>
            <w:proofErr w:type="spellEnd"/>
            <w:r w:rsidRPr="004C691C">
              <w:rPr>
                <w:sz w:val="28"/>
              </w:rPr>
              <w:t xml:space="preserve">, используя различную интонацию. Способ чтения: целыми словами с переходом на определение смысла фразы, опережающее прочтение.  Принимать участие в диалоге при обсуждении прослушанного произведения. </w:t>
            </w:r>
          </w:p>
          <w:p w:rsidR="004C691C" w:rsidRPr="004C691C" w:rsidRDefault="004C691C" w:rsidP="004C691C">
            <w:pPr>
              <w:rPr>
                <w:sz w:val="28"/>
              </w:rPr>
            </w:pPr>
            <w:r w:rsidRPr="004C691C">
              <w:rPr>
                <w:sz w:val="28"/>
              </w:rPr>
              <w:t>Проверка техники чтения. Диагностика навыков чтения.</w:t>
            </w:r>
          </w:p>
          <w:p w:rsidR="004C691C" w:rsidRPr="006E6EFD" w:rsidRDefault="004C691C" w:rsidP="004C691C">
            <w:r w:rsidRPr="004C691C">
              <w:rPr>
                <w:sz w:val="28"/>
              </w:rPr>
              <w:lastRenderedPageBreak/>
              <w:t xml:space="preserve">  Третьеклассники должны </w:t>
            </w:r>
            <w:proofErr w:type="spellStart"/>
            <w:r w:rsidRPr="004C691C">
              <w:rPr>
                <w:sz w:val="28"/>
              </w:rPr>
              <w:t>уметьчитать</w:t>
            </w:r>
            <w:proofErr w:type="spellEnd"/>
            <w:r w:rsidRPr="004C691C">
              <w:rPr>
                <w:sz w:val="28"/>
              </w:rPr>
              <w:t xml:space="preserve"> осознанно текст </w:t>
            </w:r>
            <w:proofErr w:type="spellStart"/>
            <w:r w:rsidRPr="004C691C">
              <w:rPr>
                <w:sz w:val="28"/>
              </w:rPr>
              <w:t>художест¬венного</w:t>
            </w:r>
            <w:proofErr w:type="spellEnd"/>
            <w:r w:rsidRPr="004C691C">
              <w:rPr>
                <w:sz w:val="28"/>
              </w:rPr>
              <w:t xml:space="preserve"> произведения, пересказывать текст объемом не более 1,5 </w:t>
            </w:r>
            <w:proofErr w:type="spellStart"/>
            <w:r w:rsidRPr="004C691C">
              <w:rPr>
                <w:sz w:val="28"/>
              </w:rPr>
              <w:t>страниц</w:t>
            </w:r>
            <w:proofErr w:type="gramStart"/>
            <w:r w:rsidRPr="004C691C">
              <w:rPr>
                <w:sz w:val="28"/>
              </w:rPr>
              <w:t>;д</w:t>
            </w:r>
            <w:proofErr w:type="gramEnd"/>
            <w:r w:rsidRPr="004C691C">
              <w:rPr>
                <w:sz w:val="28"/>
              </w:rPr>
              <w:t>елить</w:t>
            </w:r>
            <w:proofErr w:type="spellEnd"/>
            <w:r w:rsidRPr="004C691C">
              <w:rPr>
                <w:sz w:val="28"/>
              </w:rPr>
              <w:t xml:space="preserve"> текст на смысловые </w:t>
            </w:r>
            <w:proofErr w:type="spellStart"/>
            <w:r w:rsidRPr="004C691C">
              <w:rPr>
                <w:sz w:val="28"/>
              </w:rPr>
              <w:t>части;создавать</w:t>
            </w:r>
            <w:proofErr w:type="spellEnd"/>
            <w:r w:rsidRPr="004C691C">
              <w:rPr>
                <w:sz w:val="28"/>
              </w:rPr>
              <w:t xml:space="preserve"> небольшой устный текст на заданную тему;  выполнять словесное рисование картин природы; составлять простой план.</w:t>
            </w:r>
          </w:p>
        </w:tc>
      </w:tr>
      <w:tr w:rsidR="004C691C" w:rsidTr="000608BB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750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Первопечат</w:t>
            </w:r>
            <w:r w:rsidR="004C691C">
              <w:rPr>
                <w:rFonts w:ascii="Arial" w:hAnsi="Arial" w:cs="Arial"/>
                <w:sz w:val="20"/>
                <w:szCs w:val="20"/>
              </w:rPr>
              <w:t>ник Иван Фёдоров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005D14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4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ий урок по разделу «Самое великое чудо на свете»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ест№1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583BD2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5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Русские народные песни.</w:t>
            </w:r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Шуточные народные песни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E56715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6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Докучные сказки.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1704BB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7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Произведе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ния приклад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ного искусст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ва: гжельская и хохломская посуда.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A54F21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8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родная сказ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ка «Сестрица Алёнушка и братец Иванушка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192E73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9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родная сказ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ка «Сестрица Алёнушка и братец Иванушка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D6727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10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родная сказ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ка «Иван-царевич и серый волк».</w:t>
            </w:r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Проверка техники чтения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1848A5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11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750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на-родная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сказ</w:t>
            </w:r>
            <w:r w:rsidR="004C691C">
              <w:rPr>
                <w:rFonts w:ascii="Arial" w:hAnsi="Arial" w:cs="Arial"/>
                <w:sz w:val="20"/>
                <w:szCs w:val="20"/>
              </w:rPr>
              <w:t>ка «Иван-царевич и серый волк».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C691C">
        <w:trPr>
          <w:trHeight w:val="432"/>
        </w:trPr>
        <w:tc>
          <w:tcPr>
            <w:tcW w:w="638" w:type="dxa"/>
            <w:gridSpan w:val="3"/>
            <w:tcBorders>
              <w:bottom w:val="nil"/>
            </w:tcBorders>
          </w:tcPr>
          <w:p w:rsidR="004C691C" w:rsidRPr="006E6EFD" w:rsidRDefault="004C691C" w:rsidP="006E6EFD">
            <w:pPr>
              <w:jc w:val="center"/>
            </w:pPr>
            <w:r>
              <w:t>12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родная сказ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ка «Сивка-бурка».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C691C">
        <w:trPr>
          <w:trHeight w:val="432"/>
        </w:trPr>
        <w:tc>
          <w:tcPr>
            <w:tcW w:w="638" w:type="dxa"/>
            <w:gridSpan w:val="3"/>
            <w:tcBorders>
              <w:top w:val="nil"/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13</w:t>
            </w:r>
          </w:p>
        </w:tc>
        <w:tc>
          <w:tcPr>
            <w:tcW w:w="291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родная сказ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ка «Сивка-бурка».</w:t>
            </w:r>
          </w:p>
        </w:tc>
        <w:tc>
          <w:tcPr>
            <w:tcW w:w="650" w:type="dxa"/>
            <w:gridSpan w:val="2"/>
            <w:tcBorders>
              <w:top w:val="nil"/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  <w:tcBorders>
              <w:top w:val="nil"/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C691C">
        <w:trPr>
          <w:trHeight w:val="432"/>
        </w:trPr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lastRenderedPageBreak/>
              <w:t>14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Проект: «Сочиняем волшебную сказку».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 w:val="restart"/>
            <w:tcBorders>
              <w:top w:val="nil"/>
            </w:tcBorders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C691C">
        <w:trPr>
          <w:trHeight w:val="432"/>
        </w:trPr>
        <w:tc>
          <w:tcPr>
            <w:tcW w:w="638" w:type="dxa"/>
            <w:gridSpan w:val="3"/>
          </w:tcPr>
          <w:p w:rsidR="004C691C" w:rsidRPr="006E6EFD" w:rsidRDefault="004C691C" w:rsidP="006E6EFD">
            <w:pPr>
              <w:jc w:val="center"/>
            </w:pPr>
            <w:r>
              <w:t>15</w:t>
            </w:r>
          </w:p>
        </w:tc>
        <w:tc>
          <w:tcPr>
            <w:tcW w:w="2911" w:type="dxa"/>
            <w:gridSpan w:val="3"/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щий урок по разделу «Устное народное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творчество»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роверочная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работа№1</w:t>
            </w:r>
          </w:p>
        </w:tc>
        <w:tc>
          <w:tcPr>
            <w:tcW w:w="650" w:type="dxa"/>
            <w:gridSpan w:val="2"/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  <w:tcBorders>
              <w:top w:val="nil"/>
            </w:tcBorders>
          </w:tcPr>
          <w:p w:rsidR="004C691C" w:rsidRPr="006E6EFD" w:rsidRDefault="004C691C" w:rsidP="006E6EFD">
            <w:pPr>
              <w:jc w:val="center"/>
            </w:pPr>
          </w:p>
        </w:tc>
      </w:tr>
      <w:tr w:rsidR="006E6EFD" w:rsidTr="006E6EFD">
        <w:trPr>
          <w:trHeight w:val="432"/>
        </w:trPr>
        <w:tc>
          <w:tcPr>
            <w:tcW w:w="9850" w:type="dxa"/>
            <w:gridSpan w:val="9"/>
          </w:tcPr>
          <w:p w:rsidR="006E6EFD" w:rsidRPr="006E6EFD" w:rsidRDefault="006E6EFD" w:rsidP="006E6EFD">
            <w:pPr>
              <w:jc w:val="center"/>
            </w:pPr>
            <w:r w:rsidRPr="006E6EFD">
              <w:t>Поэтическая тетрадь 1</w:t>
            </w:r>
            <w:r w:rsidR="007508D2">
              <w:t>(29 час.)</w:t>
            </w:r>
          </w:p>
        </w:tc>
      </w:tr>
      <w:tr w:rsidR="004C691C" w:rsidTr="00A13B98">
        <w:trPr>
          <w:trHeight w:val="432"/>
        </w:trPr>
        <w:tc>
          <w:tcPr>
            <w:tcW w:w="618" w:type="dxa"/>
            <w:gridSpan w:val="2"/>
          </w:tcPr>
          <w:p w:rsidR="004C691C" w:rsidRPr="006E6EFD" w:rsidRDefault="004C691C" w:rsidP="006E6EFD">
            <w:pPr>
              <w:jc w:val="center"/>
            </w:pPr>
            <w:r>
              <w:t>16</w:t>
            </w:r>
          </w:p>
        </w:tc>
        <w:tc>
          <w:tcPr>
            <w:tcW w:w="2911" w:type="dxa"/>
            <w:gridSpan w:val="2"/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Проект: «Как научиться читать стихи» на осно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ве научно-популярной статьи Я.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Смоленского</w:t>
            </w:r>
            <w:proofErr w:type="gramEnd"/>
          </w:p>
        </w:tc>
        <w:tc>
          <w:tcPr>
            <w:tcW w:w="670" w:type="dxa"/>
            <w:gridSpan w:val="4"/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4C691C" w:rsidRPr="008957B5" w:rsidRDefault="004C691C" w:rsidP="004C691C">
            <w:pPr>
              <w:jc w:val="center"/>
              <w:rPr>
                <w:sz w:val="28"/>
              </w:rPr>
            </w:pPr>
            <w:r w:rsidRPr="008957B5">
              <w:rPr>
                <w:sz w:val="28"/>
              </w:rPr>
              <w:t>Учащиеся знакомятся с произведениями выдаю</w:t>
            </w:r>
            <w:r w:rsidR="008957B5" w:rsidRPr="008957B5">
              <w:rPr>
                <w:sz w:val="28"/>
              </w:rPr>
              <w:t>щихся представителей русской ли</w:t>
            </w:r>
            <w:r w:rsidRPr="008957B5">
              <w:rPr>
                <w:sz w:val="28"/>
              </w:rPr>
              <w:t>тературы</w:t>
            </w:r>
            <w:proofErr w:type="gramStart"/>
            <w:r w:rsidRPr="008957B5">
              <w:rPr>
                <w:sz w:val="28"/>
              </w:rPr>
              <w:t xml:space="preserve"> ,</w:t>
            </w:r>
            <w:proofErr w:type="gramEnd"/>
            <w:r w:rsidRPr="008957B5">
              <w:rPr>
                <w:sz w:val="28"/>
              </w:rPr>
              <w:t xml:space="preserve"> классиков советской детской литературы; произведениями современной отечественной литературы., учатся  рассказывать стихотворные произведения  наизусть: заучивать с помощью иллюстрации и опорных слов; учатся  работать с книгой: различать тип книги, пользоваться выходными данными, оглавлением, аннотацией для самостоятельного выбора и чтения книг. </w:t>
            </w:r>
          </w:p>
          <w:p w:rsidR="004C691C" w:rsidRPr="006E6EFD" w:rsidRDefault="004C691C" w:rsidP="004C691C">
            <w:pPr>
              <w:jc w:val="center"/>
            </w:pPr>
            <w:r w:rsidRPr="008957B5">
              <w:rPr>
                <w:sz w:val="28"/>
              </w:rPr>
              <w:t xml:space="preserve"> Учащиеся должны знать: названия, основное содержание изученных литературных произведений; имена, фамилии их авторов.  Учащиеся при изучении данной темы должны научиться; выразительно читать стихотворение; осознанно читать текст; использовать интонацию; анализировать поэтическое изображение осени в стихах; находить </w:t>
            </w:r>
            <w:r w:rsidRPr="008957B5">
              <w:rPr>
                <w:sz w:val="28"/>
              </w:rPr>
              <w:lastRenderedPageBreak/>
              <w:t>рифму в произведении; использовать интонацию; читать стихотворные произведения наизусть; определять тему и главную мысль произведения</w:t>
            </w:r>
          </w:p>
        </w:tc>
      </w:tr>
      <w:tr w:rsidR="004C691C" w:rsidTr="00F34AF6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18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 Тютчев «Листья». Сочинение-миниатюра «О чём расскажут осенние листья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6D1095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19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 Фет «Мама! Глянь-ка из окошка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DD10C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 Фет "Зреет рожь над жаркой нивой"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F9720F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И.С. Никитин «Полно, степь моя...».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87E6A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И.С. Никитин «Встреча зимы».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AE4CFF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И.З. Суриков "Зима"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A13B98">
        <w:trPr>
          <w:trHeight w:val="1777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Default="004C691C" w:rsidP="006E6EFD">
            <w:pPr>
              <w:jc w:val="center"/>
            </w:pPr>
            <w:r>
              <w:t>24</w:t>
            </w:r>
          </w:p>
          <w:p w:rsidR="004C691C" w:rsidRPr="006E6EFD" w:rsidRDefault="004C691C" w:rsidP="006E6EFD">
            <w:pPr>
              <w:jc w:val="center"/>
            </w:pP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 по разделу «Поэтическая тетрадь 1». Контрольная работа №1</w:t>
            </w:r>
          </w:p>
          <w:p w:rsidR="004C691C" w:rsidRDefault="004C691C" w:rsidP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снег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C691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снег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376042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сообщения «Что интерес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ного я узнал о жизни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А.С.Пушкин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"За весной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красой природы"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8957B5" w:rsidRPr="008957B5" w:rsidRDefault="008957B5" w:rsidP="008957B5">
            <w:pPr>
              <w:jc w:val="center"/>
              <w:rPr>
                <w:sz w:val="28"/>
              </w:rPr>
            </w:pPr>
            <w:r w:rsidRPr="008957B5">
              <w:rPr>
                <w:sz w:val="28"/>
              </w:rPr>
              <w:t xml:space="preserve">При изучении этой темы учащиеся знакомятся с произведения представителей русской литературы: </w:t>
            </w:r>
            <w:proofErr w:type="spellStart"/>
            <w:r w:rsidRPr="008957B5">
              <w:rPr>
                <w:sz w:val="28"/>
              </w:rPr>
              <w:t>А.С.Пушкина</w:t>
            </w:r>
            <w:proofErr w:type="spellEnd"/>
            <w:r w:rsidRPr="008957B5">
              <w:rPr>
                <w:sz w:val="28"/>
              </w:rPr>
              <w:t xml:space="preserve">, </w:t>
            </w:r>
            <w:proofErr w:type="spellStart"/>
            <w:r w:rsidRPr="008957B5">
              <w:rPr>
                <w:sz w:val="28"/>
              </w:rPr>
              <w:t>И.А.Крылова</w:t>
            </w:r>
            <w:proofErr w:type="spellEnd"/>
            <w:r w:rsidRPr="008957B5">
              <w:rPr>
                <w:sz w:val="28"/>
              </w:rPr>
              <w:t xml:space="preserve">, Л.Н. Толстого, М.Ю. Лермонтова. Развивают 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 Декламация стихотворных произведений. Мораль басни. Научно – популярные произведения.             </w:t>
            </w:r>
          </w:p>
          <w:p w:rsidR="008957B5" w:rsidRPr="008957B5" w:rsidRDefault="008957B5" w:rsidP="008957B5">
            <w:pPr>
              <w:jc w:val="center"/>
              <w:rPr>
                <w:sz w:val="28"/>
              </w:rPr>
            </w:pPr>
            <w:r w:rsidRPr="008957B5">
              <w:rPr>
                <w:sz w:val="28"/>
              </w:rPr>
              <w:t>Тестирование.</w:t>
            </w:r>
          </w:p>
          <w:p w:rsidR="004C691C" w:rsidRPr="006E6EFD" w:rsidRDefault="008957B5" w:rsidP="008957B5">
            <w:pPr>
              <w:jc w:val="center"/>
            </w:pPr>
            <w:r w:rsidRPr="008957B5">
              <w:rPr>
                <w:sz w:val="28"/>
              </w:rPr>
              <w:t xml:space="preserve">В конце изучения данной темы учащиеся должны научиться </w:t>
            </w:r>
            <w:proofErr w:type="gramStart"/>
            <w:r w:rsidRPr="008957B5">
              <w:rPr>
                <w:sz w:val="28"/>
              </w:rPr>
              <w:t>выразительно</w:t>
            </w:r>
            <w:proofErr w:type="gramEnd"/>
            <w:r w:rsidRPr="008957B5">
              <w:rPr>
                <w:sz w:val="28"/>
              </w:rPr>
              <w:t xml:space="preserve"> читать стихотворение и тексты художественного произведения;  анализировать поэтическое изображение в стихах; определять тему и главную мысль произведения; сравнивать авторские и народные сказки, оценивать события, героев произведения; давать характеристику главным героям. Учащиеся должны уметь 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</w:tr>
      <w:tr w:rsidR="004C691C" w:rsidTr="00AB5A50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27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А.С. Пушкин «Уж небо осенью дышало...».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633335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А.С. Пушкин «В тот год осенняя погода...», «Опрятней модного паркета».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2C623E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29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А.С. Пушкин «Зимнее утро»</w:t>
            </w:r>
            <w:proofErr w:type="gramStart"/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Проверка техники чтения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8369D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А.С. Пушкин «Сказка о царе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Салтане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Гвидоне</w:t>
            </w:r>
            <w:proofErr w:type="spellEnd"/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Салтановиче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 прекрас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ной Царевне Лебеди».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C56C02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А.С. Пушкин «Сказка о царе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Салтане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Гвидоне</w:t>
            </w:r>
            <w:proofErr w:type="spellEnd"/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Салтановиче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 прекрас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ной Царевне Лебеди».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356975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А.С. Пушкин «Сказка о царе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Салтане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ГвидонеСалтановиче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 прекрас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ной Царевне Лебеди».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1A5857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И.А. Крылов. Подготовка сообщения об И.А. Крылове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CD75E3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34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И.А. Крылов. «Мартышка и очки».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D3286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И.А. Крылов «Зеркало и обезьяна».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970D8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И.А.Крылов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"Ворона и Лисица"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4C691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lastRenderedPageBreak/>
              <w:t>37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 Лермонтов. Ста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тья В. Воскобойникова. Подготовка сообщения на основе статьи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246582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 Лермонтов «Горные вершины...», «На севере диком стоит одиноко...».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E0538C" w:rsidRDefault="00E0538C" w:rsidP="00E0538C">
            <w:pPr>
              <w:jc w:val="center"/>
            </w:pPr>
            <w:r>
              <w:t xml:space="preserve">При изучении этой темы учащиеся знакомятся с произведения представителей русской литературы: </w:t>
            </w:r>
            <w:proofErr w:type="spellStart"/>
            <w:r>
              <w:t>А.С.Пушкина</w:t>
            </w:r>
            <w:proofErr w:type="spellEnd"/>
            <w:r>
              <w:t xml:space="preserve">, </w:t>
            </w:r>
            <w:proofErr w:type="spellStart"/>
            <w:r>
              <w:t>И.А.Крылова</w:t>
            </w:r>
            <w:proofErr w:type="spellEnd"/>
            <w:r>
              <w:t xml:space="preserve">, Л.Н. Толстого, М.Ю. Лермонтова. Развивают 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 Декламация стихотворных произведений. Мораль басни. Научно – популярные произведения.             </w:t>
            </w:r>
          </w:p>
          <w:p w:rsidR="00E0538C" w:rsidRDefault="00E0538C" w:rsidP="00E0538C">
            <w:pPr>
              <w:jc w:val="center"/>
            </w:pPr>
            <w:r>
              <w:t>Тестирование.</w:t>
            </w:r>
          </w:p>
          <w:p w:rsidR="004C691C" w:rsidRPr="006E6EFD" w:rsidRDefault="00E0538C" w:rsidP="00E0538C">
            <w:pPr>
              <w:jc w:val="center"/>
            </w:pPr>
            <w:r>
              <w:t xml:space="preserve">В конце изучения данной темы учащиеся должны научиться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стихотворение и тексты художественного произведения;  анализировать поэтическое изображение в стихах; определять тему и главную мысль произведения; сравнивать авторские и народные сказки, оценивать события, героев произведения; давать характеристику главным героям. Учащиеся должны уметь 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</w:tr>
      <w:tr w:rsidR="004C691C" w:rsidTr="0058653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39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 Лермонтов «Утёс».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4C691C" w:rsidRPr="006E6EFD" w:rsidRDefault="004C691C" w:rsidP="006E6EFD">
            <w:pPr>
              <w:jc w:val="center"/>
            </w:pPr>
          </w:p>
        </w:tc>
      </w:tr>
      <w:tr w:rsidR="004C691C" w:rsidTr="008957B5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  <w:r>
              <w:t>40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4C691C" w:rsidRDefault="004C6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Детство Л.Н. Толстого (из воспоминаний писателя). Подготовка сообщения о жизни и творчестве писателя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4C691C" w:rsidRPr="006E6EFD" w:rsidRDefault="004C691C" w:rsidP="006E6EFD">
            <w:pPr>
              <w:jc w:val="center"/>
            </w:pPr>
          </w:p>
        </w:tc>
        <w:tc>
          <w:tcPr>
            <w:tcW w:w="5651" w:type="dxa"/>
            <w:vMerge/>
            <w:tcBorders>
              <w:bottom w:val="nil"/>
            </w:tcBorders>
          </w:tcPr>
          <w:p w:rsidR="004C691C" w:rsidRPr="006E6EFD" w:rsidRDefault="004C691C" w:rsidP="006E6EFD">
            <w:pPr>
              <w:jc w:val="center"/>
            </w:pPr>
          </w:p>
        </w:tc>
      </w:tr>
      <w:tr w:rsidR="008957B5" w:rsidTr="00EC6FB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 Толстой «Акула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 w:val="restart"/>
            <w:tcBorders>
              <w:top w:val="nil"/>
            </w:tcBorders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895B9B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 Толстой «Прыжок».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0D58E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 Толстой «Лев и собачка».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6F73D6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44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Л.Н.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Толстой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«Какая бы-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роса на траве», «Куда девается вода из моря?»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</w:tcPr>
          <w:p w:rsidR="008957B5" w:rsidRPr="006E6EFD" w:rsidRDefault="008957B5" w:rsidP="006E6EFD">
            <w:pPr>
              <w:jc w:val="center"/>
            </w:pPr>
            <w:r>
              <w:t>45</w:t>
            </w:r>
          </w:p>
        </w:tc>
        <w:tc>
          <w:tcPr>
            <w:tcW w:w="2911" w:type="dxa"/>
            <w:gridSpan w:val="2"/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щий урок по разделу "Великие русские писатели". Контрольная работа №2</w:t>
            </w:r>
          </w:p>
        </w:tc>
        <w:tc>
          <w:tcPr>
            <w:tcW w:w="670" w:type="dxa"/>
            <w:gridSpan w:val="4"/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25064E" w:rsidTr="00DC62CE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Поэтическая тетрадь 2</w:t>
            </w:r>
            <w:r w:rsidR="007508D2">
              <w:t>(6 час.)</w:t>
            </w:r>
          </w:p>
        </w:tc>
      </w:tr>
      <w:tr w:rsidR="008957B5" w:rsidTr="00F777EA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Н.А. Некрасов «Славная осень!»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8957B5" w:rsidRDefault="008957B5" w:rsidP="008957B5">
            <w:pPr>
              <w:jc w:val="center"/>
            </w:pPr>
            <w:r>
              <w:t>Учащиеся знакомятся с произведениями выдаю</w:t>
            </w:r>
            <w:r w:rsidR="007508D2">
              <w:t>щихся представителей русской ли</w:t>
            </w:r>
            <w:r>
              <w:t>тературы</w:t>
            </w:r>
            <w:proofErr w:type="gramStart"/>
            <w:r>
              <w:t xml:space="preserve"> ,</w:t>
            </w:r>
            <w:proofErr w:type="gramEnd"/>
            <w:r>
              <w:t xml:space="preserve"> классиков советской детской литературы; произведения современной отечественной литературы., закрепляют </w:t>
            </w:r>
            <w:r>
              <w:lastRenderedPageBreak/>
              <w:t>умение рассказывать стихотворные произведения наизусть: умение заучивать с помощью иллюстрации и опорных слов. Умение работать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  <w:p w:rsidR="008957B5" w:rsidRDefault="008957B5" w:rsidP="008957B5">
            <w:pPr>
              <w:jc w:val="center"/>
            </w:pPr>
            <w:r>
              <w:t>Тестирование.</w:t>
            </w:r>
            <w:r>
              <w:tab/>
            </w:r>
          </w:p>
          <w:p w:rsidR="008957B5" w:rsidRPr="006E6EFD" w:rsidRDefault="008957B5" w:rsidP="008957B5">
            <w:pPr>
              <w:jc w:val="center"/>
            </w:pPr>
            <w:r>
              <w:t>При завершении изучения данной темы дети должны знать</w:t>
            </w:r>
            <w:r w:rsidR="007508D2">
              <w:t xml:space="preserve"> </w:t>
            </w:r>
            <w:r>
              <w:t>названия, основное содержание изученных литературных произведений; имена, фамилии их авторов, уметь выразительно читать стихотворение; осознанно читать текст; использовать интонацию; анализировать поэтическое изображение осени в стихах; находить рифму в произведении; использовать интонацию; читать стихотворные произведения наизусть; определять тему и главную мысль произведения; различать жанры художественной литературы (сказка, рассказ, басня), сказки народные и литературные.</w:t>
            </w:r>
          </w:p>
        </w:tc>
      </w:tr>
      <w:tr w:rsidR="008957B5" w:rsidTr="00D0046E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47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Н.А. Некрасов «Не ветер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бушует над бором».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0D37A7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lastRenderedPageBreak/>
              <w:t>48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Н.А. Некрасов «Дедушка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зайцы»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0A0B9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49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К.Д. Бальмонт «Золотое слово».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297A3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50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</w:tcPr>
          <w:p w:rsidR="008957B5" w:rsidRPr="006E6EFD" w:rsidRDefault="008957B5" w:rsidP="006E6EFD">
            <w:pPr>
              <w:jc w:val="center"/>
            </w:pPr>
            <w:r>
              <w:t>51</w:t>
            </w:r>
          </w:p>
        </w:tc>
        <w:tc>
          <w:tcPr>
            <w:tcW w:w="2911" w:type="dxa"/>
            <w:gridSpan w:val="2"/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щий урок по разделу «Поэтиче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ская тет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радь 2» Контрольная работа №3</w:t>
            </w:r>
          </w:p>
        </w:tc>
        <w:tc>
          <w:tcPr>
            <w:tcW w:w="670" w:type="dxa"/>
            <w:gridSpan w:val="4"/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25064E" w:rsidTr="00B248EF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Литературные сказки</w:t>
            </w:r>
            <w:r w:rsidR="007508D2">
              <w:t>(6 час.)</w:t>
            </w: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</w:tcPr>
          <w:p w:rsidR="008957B5" w:rsidRPr="006E6EFD" w:rsidRDefault="008957B5" w:rsidP="006E6EFD">
            <w:pPr>
              <w:jc w:val="center"/>
            </w:pPr>
            <w:r>
              <w:t>52</w:t>
            </w:r>
          </w:p>
        </w:tc>
        <w:tc>
          <w:tcPr>
            <w:tcW w:w="2911" w:type="dxa"/>
            <w:gridSpan w:val="2"/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Знакомство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литератур-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сказками. Проверка техники чтения</w:t>
            </w:r>
          </w:p>
        </w:tc>
        <w:tc>
          <w:tcPr>
            <w:tcW w:w="670" w:type="dxa"/>
            <w:gridSpan w:val="4"/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8957B5" w:rsidRDefault="008957B5" w:rsidP="008957B5">
            <w:pPr>
              <w:jc w:val="center"/>
            </w:pPr>
            <w:r>
              <w:t>В данном разделе учащиеся знакомятся с произведения устного народного творчеств, закрепляют умение различать малые фольклорные жанры:  народная сказка, литературная сказка, рассказ, повесть, стихотворение,  басня; сравнивать и сопоставлять различные жанры произведений.  Выразительное чтение, использование интонаций. Способ чтения: целыми словами с переходом на определение смысла фразы, опережающее прочтение. Участие в диалоге при обсуждении прослушанного произведения.</w:t>
            </w:r>
          </w:p>
          <w:p w:rsidR="008957B5" w:rsidRPr="006E6EFD" w:rsidRDefault="008957B5" w:rsidP="008957B5">
            <w:pPr>
              <w:jc w:val="center"/>
            </w:pPr>
            <w:proofErr w:type="gramStart"/>
            <w:r>
              <w:t>В конце изучения данной темы знать названия, основное содержание изученных литературных произведений; имена, фамилии их авторов, уметь читать осознанно текст художественного произведения, пересказывать текст объемом не более 1,5 страниц; делить текст на смысловые части; создавать небольшой устный текст на заданную тему;  выполнять словесное рисование картин природы; различать элементы книги; различать жанры;</w:t>
            </w:r>
            <w:proofErr w:type="gramEnd"/>
            <w:r>
              <w:t xml:space="preserve"> приводить примеры произведений фольклора; различать сказки народные и авторские; составлять простой план.</w:t>
            </w:r>
          </w:p>
        </w:tc>
      </w:tr>
      <w:tr w:rsidR="008957B5" w:rsidTr="00351884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53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Д.Н. Мамин Сибиряк «Присказка к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Аленушкиным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сказкам"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2661E3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54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Д.Н.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Мамин-Сибиряк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«Сказка про храброго зайца длинные уши, косые глаза, короткий хвост».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854E7E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55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В.М. Гаршин «Лягушка-путешественница».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041B3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56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В.Ф. Одоевский «Мороз Иванович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</w:tcPr>
          <w:p w:rsidR="008957B5" w:rsidRPr="006E6EFD" w:rsidRDefault="008957B5" w:rsidP="006E6EFD">
            <w:pPr>
              <w:jc w:val="center"/>
            </w:pPr>
            <w:r>
              <w:t>57</w:t>
            </w:r>
          </w:p>
        </w:tc>
        <w:tc>
          <w:tcPr>
            <w:tcW w:w="2911" w:type="dxa"/>
            <w:gridSpan w:val="2"/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щий урок по разделу «Литературные сказки». Диагностическая работа</w:t>
            </w:r>
          </w:p>
        </w:tc>
        <w:tc>
          <w:tcPr>
            <w:tcW w:w="670" w:type="dxa"/>
            <w:gridSpan w:val="4"/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25064E" w:rsidTr="009B43B7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Были-небылицы</w:t>
            </w:r>
            <w:r w:rsidR="007508D2">
              <w:t>(7 час.)</w:t>
            </w:r>
          </w:p>
        </w:tc>
      </w:tr>
      <w:tr w:rsidR="008957B5" w:rsidTr="00AD122B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lastRenderedPageBreak/>
              <w:t>58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Горький «Случай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Евсейкой</w:t>
            </w:r>
            <w:proofErr w:type="spellEnd"/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8957B5" w:rsidRDefault="008957B5" w:rsidP="008957B5">
            <w:pPr>
              <w:jc w:val="center"/>
            </w:pPr>
            <w:r>
              <w:t xml:space="preserve">  При изучении этой темы учащиеся учатся воспринимать на слух и понимать художественные произведения разных жанров, передавать их содержания по вопросам, осознавать цели и ситуации устного общения в процессе обсуждения литературных произведений и книг. Правильность чтения: безошибочное чтение незнакомого текста с соблюдением норм литературного произношения.</w:t>
            </w:r>
          </w:p>
          <w:p w:rsidR="008957B5" w:rsidRPr="006E6EFD" w:rsidRDefault="008957B5" w:rsidP="008957B5">
            <w:pPr>
              <w:jc w:val="center"/>
            </w:pPr>
            <w:proofErr w:type="gramStart"/>
            <w:r>
              <w:t xml:space="preserve">В конце изучения этой темы </w:t>
            </w:r>
            <w:proofErr w:type="spellStart"/>
            <w:r>
              <w:t>знатьназвания</w:t>
            </w:r>
            <w:proofErr w:type="spellEnd"/>
            <w:r>
              <w:t>, основное содержание изученных литературных произведений; имена, фамилии их авторов; уметь читать осознанно текст художественного произведения, пересказывать текст объемом не более 1,5 страниц; делить текст на смысловые части; создавать небольшой устный текст на заданную тему;  различать жанры; приводить примеры произведений фольклора; различать сказки народные и авторские</w:t>
            </w:r>
            <w:proofErr w:type="gramEnd"/>
          </w:p>
        </w:tc>
      </w:tr>
      <w:tr w:rsidR="008957B5" w:rsidTr="00B252F3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59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К.Г. Паустовский « Растрепанный воробей»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F216EA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К.Г. Паустовский « Растрепанный воробей»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5A2DA1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А.И. Куприн «Слон».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B73F5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А.И. Куприн «Слон».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А.И. Куприн «Слон».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</w:tr>
      <w:tr w:rsidR="0025064E" w:rsidTr="004C691C">
        <w:trPr>
          <w:trHeight w:val="432"/>
        </w:trPr>
        <w:tc>
          <w:tcPr>
            <w:tcW w:w="618" w:type="dxa"/>
            <w:gridSpan w:val="2"/>
          </w:tcPr>
          <w:p w:rsidR="0025064E" w:rsidRPr="006E6EFD" w:rsidRDefault="00E96C9D" w:rsidP="006E6EFD">
            <w:pPr>
              <w:jc w:val="center"/>
            </w:pPr>
            <w:r>
              <w:t>64</w:t>
            </w:r>
          </w:p>
        </w:tc>
        <w:tc>
          <w:tcPr>
            <w:tcW w:w="2911" w:type="dxa"/>
            <w:gridSpan w:val="2"/>
            <w:vAlign w:val="bottom"/>
          </w:tcPr>
          <w:p w:rsidR="0025064E" w:rsidRDefault="00250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щий урок по разделу «Были-небылицы».</w:t>
            </w:r>
            <w:r w:rsidR="00E96C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Проверочная работа №2</w:t>
            </w:r>
          </w:p>
        </w:tc>
        <w:tc>
          <w:tcPr>
            <w:tcW w:w="670" w:type="dxa"/>
            <w:gridSpan w:val="4"/>
          </w:tcPr>
          <w:p w:rsidR="0025064E" w:rsidRPr="006E6EFD" w:rsidRDefault="0025064E" w:rsidP="006E6EFD">
            <w:pPr>
              <w:jc w:val="center"/>
            </w:pPr>
          </w:p>
        </w:tc>
        <w:tc>
          <w:tcPr>
            <w:tcW w:w="5651" w:type="dxa"/>
          </w:tcPr>
          <w:p w:rsidR="0025064E" w:rsidRPr="006E6EFD" w:rsidRDefault="0025064E" w:rsidP="006E6EFD">
            <w:pPr>
              <w:jc w:val="center"/>
            </w:pPr>
          </w:p>
        </w:tc>
      </w:tr>
      <w:tr w:rsidR="0025064E" w:rsidTr="00AC5795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Поэтическая тетрадь</w:t>
            </w:r>
            <w:r w:rsidR="008957B5">
              <w:t xml:space="preserve"> 3</w:t>
            </w:r>
            <w:r w:rsidR="007508D2">
              <w:t>(6 час.)</w:t>
            </w:r>
          </w:p>
        </w:tc>
      </w:tr>
      <w:tr w:rsidR="008957B5" w:rsidTr="00361B2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Чёрный «Что ты тискаешь утёнка...»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8957B5" w:rsidRPr="006E6EFD" w:rsidRDefault="008957B5" w:rsidP="006E6EFD">
            <w:pPr>
              <w:jc w:val="center"/>
            </w:pPr>
            <w:r w:rsidRPr="008957B5">
              <w:t>При изучении темы «Поэтическая тетрадь»  у детей развивается умения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 Декламация стихотворных произведений</w:t>
            </w:r>
            <w:proofErr w:type="gramStart"/>
            <w:r w:rsidRPr="008957B5">
              <w:t xml:space="preserve">.. </w:t>
            </w:r>
            <w:proofErr w:type="gramEnd"/>
            <w:r w:rsidRPr="008957B5">
              <w:t>Учащиеся должны уметь 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</w:tr>
      <w:tr w:rsidR="008957B5" w:rsidTr="00C74CA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Чёрный «Воробей», «Слон».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0C47C8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67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А.А. Блок «Ветхая избушка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104DB6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А.А. Блок «Сны», «Ворона».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C90AC2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69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С.А. Есенин «Черёмуха».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</w:tcPr>
          <w:p w:rsidR="008957B5" w:rsidRPr="006E6EFD" w:rsidRDefault="008957B5" w:rsidP="006E6EFD">
            <w:pPr>
              <w:jc w:val="center"/>
            </w:pPr>
            <w:r>
              <w:t>70</w:t>
            </w:r>
          </w:p>
        </w:tc>
        <w:tc>
          <w:tcPr>
            <w:tcW w:w="2911" w:type="dxa"/>
            <w:gridSpan w:val="2"/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щий урок по разделу «Поэтическая тетрадь 1». Тест№2</w:t>
            </w:r>
          </w:p>
        </w:tc>
        <w:tc>
          <w:tcPr>
            <w:tcW w:w="670" w:type="dxa"/>
            <w:gridSpan w:val="4"/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25064E" w:rsidTr="00F25A6F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Люби живое</w:t>
            </w:r>
            <w:r w:rsidR="007508D2">
              <w:t>(10 час.)</w:t>
            </w:r>
          </w:p>
        </w:tc>
      </w:tr>
      <w:tr w:rsidR="008957B5" w:rsidTr="00533443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И.С. Соколо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Микитов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Листопадничек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E0538C" w:rsidRPr="00E0538C" w:rsidRDefault="00E0538C" w:rsidP="00E0538C">
            <w:pPr>
              <w:jc w:val="center"/>
              <w:rPr>
                <w:sz w:val="24"/>
              </w:rPr>
            </w:pPr>
            <w:r w:rsidRPr="00E0538C">
              <w:rPr>
                <w:sz w:val="24"/>
              </w:rPr>
              <w:t xml:space="preserve">Учащиеся знакомятся с основными темами детского чтения: произведения о Родине, о природе, о животных. Выражение личностного отношения к </w:t>
            </w:r>
            <w:proofErr w:type="gramStart"/>
            <w:r w:rsidRPr="00E0538C">
              <w:rPr>
                <w:sz w:val="24"/>
              </w:rPr>
              <w:t>прослушанному</w:t>
            </w:r>
            <w:proofErr w:type="gramEnd"/>
            <w:r w:rsidRPr="00E0538C">
              <w:rPr>
                <w:sz w:val="24"/>
              </w:rPr>
              <w:t xml:space="preserve">, аргументация своей позиции с привлечением текста произведения. Умение составлять вопрос, отвечать на вопросы по содержанию </w:t>
            </w:r>
            <w:proofErr w:type="gramStart"/>
            <w:r w:rsidRPr="00E0538C">
              <w:rPr>
                <w:sz w:val="24"/>
              </w:rPr>
              <w:t>прочитанного</w:t>
            </w:r>
            <w:proofErr w:type="gramEnd"/>
            <w:r w:rsidRPr="00E0538C">
              <w:rPr>
                <w:sz w:val="24"/>
              </w:rPr>
              <w:t xml:space="preserve">. Умение кратко </w:t>
            </w:r>
            <w:r w:rsidRPr="00E0538C">
              <w:rPr>
                <w:sz w:val="24"/>
              </w:rPr>
              <w:lastRenderedPageBreak/>
              <w:t>пересказывать произведение (эпизод).</w:t>
            </w:r>
          </w:p>
          <w:p w:rsidR="008957B5" w:rsidRPr="006E6EFD" w:rsidRDefault="00E0538C" w:rsidP="00E0538C">
            <w:pPr>
              <w:jc w:val="center"/>
            </w:pPr>
            <w:r w:rsidRPr="00E0538C">
              <w:rPr>
                <w:sz w:val="24"/>
              </w:rPr>
              <w:t xml:space="preserve">   В конце изучение данной темы учащиеся должны уметь</w:t>
            </w:r>
            <w:r w:rsidR="007508D2">
              <w:rPr>
                <w:sz w:val="24"/>
              </w:rPr>
              <w:t xml:space="preserve"> </w:t>
            </w:r>
            <w:r w:rsidRPr="00E0538C">
              <w:rPr>
                <w:sz w:val="24"/>
              </w:rPr>
              <w:t>подбирать эпизоды из текста к иллюстрациям; определять мотивы поведения героев путем выбора правильного ответа из ряда предложений; оценивать события, героев произведения; определять тему и главную мысль произведения;  делить текст на смысловые части; определять характер текста по заглавию</w:t>
            </w:r>
          </w:p>
        </w:tc>
      </w:tr>
      <w:tr w:rsidR="008957B5" w:rsidTr="009E559F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В.И. Белов «Малька провинилась».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3E1126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В.И. Белов «Ещё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Мальку».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B12FB0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74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В.В. Бианки «Мышонок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Пик».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522FBB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lastRenderedPageBreak/>
              <w:t>75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Б.С. Житков «Про обезьянку»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A52CB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В.Л. Дуров «Наша Жучка».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231E40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77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 Астафьев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Капалуха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45DF5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  <w:r>
              <w:t>78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В.Ю. Драгунский «Он живой и светится».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8957B5" w:rsidTr="004C691C">
        <w:trPr>
          <w:trHeight w:val="432"/>
        </w:trPr>
        <w:tc>
          <w:tcPr>
            <w:tcW w:w="618" w:type="dxa"/>
            <w:gridSpan w:val="2"/>
          </w:tcPr>
          <w:p w:rsidR="008957B5" w:rsidRPr="006E6EFD" w:rsidRDefault="008957B5" w:rsidP="006E6EFD">
            <w:pPr>
              <w:jc w:val="center"/>
            </w:pPr>
            <w:r>
              <w:t>79</w:t>
            </w:r>
          </w:p>
        </w:tc>
        <w:tc>
          <w:tcPr>
            <w:tcW w:w="2911" w:type="dxa"/>
            <w:gridSpan w:val="2"/>
            <w:vAlign w:val="bottom"/>
          </w:tcPr>
          <w:p w:rsidR="008957B5" w:rsidRDefault="00895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 по разделу «Люби живое». Контрольная работа №4</w:t>
            </w:r>
          </w:p>
        </w:tc>
        <w:tc>
          <w:tcPr>
            <w:tcW w:w="670" w:type="dxa"/>
            <w:gridSpan w:val="4"/>
          </w:tcPr>
          <w:p w:rsidR="008957B5" w:rsidRPr="006E6EFD" w:rsidRDefault="008957B5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8957B5" w:rsidRPr="006E6EFD" w:rsidRDefault="008957B5" w:rsidP="006E6EFD">
            <w:pPr>
              <w:jc w:val="center"/>
            </w:pPr>
          </w:p>
        </w:tc>
      </w:tr>
      <w:tr w:rsidR="0025064E" w:rsidTr="00592EB4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Поэтическая тетрадь 2</w:t>
            </w:r>
            <w:r w:rsidR="007508D2">
              <w:t>(6 час.)</w:t>
            </w:r>
          </w:p>
        </w:tc>
      </w:tr>
      <w:tr w:rsidR="00E0538C" w:rsidTr="00F66AAB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Поэтическая тетрадь 2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E0538C" w:rsidRDefault="00E0538C" w:rsidP="00E0538C">
            <w:pPr>
              <w:jc w:val="center"/>
            </w:pPr>
            <w:r>
              <w:t>Учащиеся знакомятся с произведениями выдаю</w:t>
            </w:r>
            <w:r w:rsidR="007508D2">
              <w:t>щихся представителей русской ли</w:t>
            </w:r>
            <w:r>
              <w:t>тер</w:t>
            </w:r>
            <w:r w:rsidR="007508D2">
              <w:t>атуры о природе, о весне.  Выра</w:t>
            </w:r>
            <w:r>
              <w:t>зительное</w:t>
            </w:r>
            <w:r w:rsidR="007508D2">
              <w:t xml:space="preserve"> чтение, использование интонаций, соответст</w:t>
            </w:r>
            <w:r>
              <w:t>вующих смыслу текста. Связь произведений литературы с другими видами искусства. Декламация стихотворных произведений. Умение работать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  <w:p w:rsidR="00E0538C" w:rsidRPr="006E6EFD" w:rsidRDefault="00E0538C" w:rsidP="00E0538C">
            <w:pPr>
              <w:jc w:val="center"/>
            </w:pPr>
            <w:r>
              <w:t>В конце изучения данной темы учащиеся должны знать</w:t>
            </w:r>
            <w:r w:rsidR="007508D2">
              <w:t xml:space="preserve"> </w:t>
            </w:r>
            <w:r>
              <w:t>произведения русских поэтов о природе;  произведения о весне; понятие «рифма», «звукопись»; уметь выразительно читать стихотворение; использовать интонацию; анализировать поэтическое изображение зимы в стихах; находить рифму в произведении; оценивать события, героев произведения; определять тему и главную мысль произведения.  Учащиеся должны уметь 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</w:tr>
      <w:tr w:rsidR="00E0538C" w:rsidTr="00B45358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«Разлука».</w:t>
            </w:r>
            <w:r w:rsidR="007508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Проверка техники чтения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F50CA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 театре"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D5653F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С.В. Михалков «Если».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2C7BE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84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Благи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нина «Кукушка», «Котёнок».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4C691C">
        <w:trPr>
          <w:trHeight w:val="432"/>
        </w:trPr>
        <w:tc>
          <w:tcPr>
            <w:tcW w:w="618" w:type="dxa"/>
            <w:gridSpan w:val="2"/>
          </w:tcPr>
          <w:p w:rsidR="00E0538C" w:rsidRPr="006E6EFD" w:rsidRDefault="00E0538C" w:rsidP="006E6EFD">
            <w:pPr>
              <w:jc w:val="center"/>
            </w:pPr>
            <w:r>
              <w:t>85</w:t>
            </w:r>
          </w:p>
        </w:tc>
        <w:tc>
          <w:tcPr>
            <w:tcW w:w="2911" w:type="dxa"/>
            <w:gridSpan w:val="2"/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щий урок по разделу «По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этическая тетрадь 2». Тест№3</w:t>
            </w:r>
          </w:p>
        </w:tc>
        <w:tc>
          <w:tcPr>
            <w:tcW w:w="670" w:type="dxa"/>
            <w:gridSpan w:val="4"/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25064E" w:rsidTr="00906026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Собирай по ягодке - наберешь кузовок</w:t>
            </w:r>
            <w:r w:rsidR="007508D2">
              <w:t>(13 час.)</w:t>
            </w:r>
          </w:p>
        </w:tc>
      </w:tr>
      <w:tr w:rsidR="00E0538C" w:rsidTr="004C59F6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Б.В. Шергин «Собирай по ягодке - наберёшь кузовок»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E0538C" w:rsidRPr="00E0538C" w:rsidRDefault="00E0538C" w:rsidP="00E0538C">
            <w:pPr>
              <w:jc w:val="center"/>
              <w:rPr>
                <w:sz w:val="24"/>
              </w:rPr>
            </w:pPr>
            <w:r w:rsidRPr="00E0538C">
              <w:rPr>
                <w:sz w:val="24"/>
              </w:rPr>
              <w:t xml:space="preserve">Учащиеся знакомятся  с произведениями о детях, о взаимоотношениях людей, добре и зле; о приключениях и др.  Герои произведения, восприятие и понимание их эмоционально – нравственных переживаний. Выражение личного отношения к </w:t>
            </w:r>
            <w:proofErr w:type="gramStart"/>
            <w:r w:rsidRPr="00E0538C">
              <w:rPr>
                <w:sz w:val="24"/>
              </w:rPr>
              <w:t>прочитанному</w:t>
            </w:r>
            <w:proofErr w:type="gramEnd"/>
            <w:r w:rsidRPr="00E0538C">
              <w:rPr>
                <w:sz w:val="24"/>
              </w:rPr>
              <w:t xml:space="preserve">. Аргументация своей </w:t>
            </w:r>
            <w:r w:rsidRPr="00E0538C">
              <w:rPr>
                <w:sz w:val="24"/>
              </w:rPr>
              <w:lastRenderedPageBreak/>
              <w:t>позиции с привлечением текста произведения.  Выразительное чтение, испо</w:t>
            </w:r>
            <w:r w:rsidR="007508D2">
              <w:rPr>
                <w:sz w:val="24"/>
              </w:rPr>
              <w:t>льзование интонаций, соответст</w:t>
            </w:r>
            <w:r w:rsidRPr="00E0538C">
              <w:rPr>
                <w:sz w:val="24"/>
              </w:rPr>
              <w:t xml:space="preserve">вующих смыслу текста. </w:t>
            </w:r>
          </w:p>
          <w:p w:rsidR="00E0538C" w:rsidRDefault="00E0538C" w:rsidP="00E0538C">
            <w:pPr>
              <w:jc w:val="center"/>
              <w:rPr>
                <w:sz w:val="24"/>
              </w:rPr>
            </w:pPr>
            <w:r w:rsidRPr="00E0538C">
              <w:rPr>
                <w:sz w:val="24"/>
              </w:rPr>
              <w:t>В завершении изучении этой темы</w:t>
            </w:r>
            <w:r w:rsidR="007508D2">
              <w:rPr>
                <w:sz w:val="24"/>
              </w:rPr>
              <w:t xml:space="preserve"> </w:t>
            </w:r>
            <w:r w:rsidRPr="00E0538C">
              <w:rPr>
                <w:sz w:val="24"/>
              </w:rPr>
              <w:t>основное содержание изученных литературных произведений, их авторов, уметь</w:t>
            </w:r>
            <w:r w:rsidR="007508D2">
              <w:rPr>
                <w:sz w:val="24"/>
              </w:rPr>
              <w:t xml:space="preserve"> </w:t>
            </w:r>
            <w:r w:rsidRPr="00E0538C">
              <w:rPr>
                <w:sz w:val="24"/>
              </w:rPr>
              <w:t xml:space="preserve">читать </w:t>
            </w:r>
            <w:proofErr w:type="spellStart"/>
            <w:r w:rsidRPr="00E0538C">
              <w:rPr>
                <w:sz w:val="24"/>
              </w:rPr>
              <w:t>орфоэпически</w:t>
            </w:r>
            <w:proofErr w:type="spellEnd"/>
            <w:r w:rsidRPr="00E0538C">
              <w:rPr>
                <w:sz w:val="24"/>
              </w:rPr>
              <w:t>; читать по ролям; находить рифму в произведении; оценивать 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 давать характеристику героям. Прогнозировать эмоциональный тон произведения по названию и иллюстрациям.  При изучении этой темы учащиеся  должны уметь   осознавать цели и ситуации устного общения в процессе обсуждения литературных произведений и книг, создавать небольших письменные ответы на поставленный вопрос</w:t>
            </w:r>
            <w:proofErr w:type="gramStart"/>
            <w:r w:rsidRPr="00E0538C">
              <w:rPr>
                <w:sz w:val="24"/>
              </w:rPr>
              <w:t xml:space="preserve"> ;</w:t>
            </w:r>
            <w:proofErr w:type="gramEnd"/>
            <w:r w:rsidRPr="00E0538C">
              <w:rPr>
                <w:sz w:val="24"/>
              </w:rPr>
              <w:t xml:space="preserve"> знать произведения писателей зарубежных стран, сходство русского фольклора с английским, американским, французским, реальность и фантастика в сказках, юмор в стихах, выражение личного отношения к прочитанному</w:t>
            </w:r>
          </w:p>
          <w:p w:rsidR="00E0538C" w:rsidRPr="006E6EFD" w:rsidRDefault="00E0538C" w:rsidP="00E0538C">
            <w:pPr>
              <w:jc w:val="center"/>
            </w:pPr>
          </w:p>
        </w:tc>
      </w:tr>
      <w:tr w:rsidR="00E0538C" w:rsidTr="00D76AF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87-88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А.П. Платонов «Цветок на земле».</w:t>
            </w:r>
            <w:r w:rsidR="003D4FE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D4FED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4F2278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89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А.П. Платонов «Ещё мама».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DA1653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lastRenderedPageBreak/>
              <w:t>90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М.М. Зощенко «Золотые слова».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EB5B6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lastRenderedPageBreak/>
              <w:t>91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М.М. Зощенко «Великие путешественники».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C372D9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Н.Н. Носов "Федина задача"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1E226D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93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В.Ю. Драгунский «Друг детства».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771F2E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94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 по разделу «Собирай по ягодке - наберёшь кузовок». Проверочная работа №3.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E770F4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Мурзилка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и «Весёлые картинки» - самые старые детские журналы. По страницам журналов для детей.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486142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96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Ю.И. Ермо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лаев «Проговорился»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96413E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97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Б.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Остер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«Вредные советы».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4C691C">
        <w:trPr>
          <w:trHeight w:val="432"/>
        </w:trPr>
        <w:tc>
          <w:tcPr>
            <w:tcW w:w="618" w:type="dxa"/>
            <w:gridSpan w:val="2"/>
          </w:tcPr>
          <w:p w:rsidR="00E0538C" w:rsidRPr="006E6EFD" w:rsidRDefault="00E0538C" w:rsidP="006E6EFD">
            <w:pPr>
              <w:jc w:val="center"/>
            </w:pPr>
            <w:r>
              <w:t>98</w:t>
            </w:r>
          </w:p>
        </w:tc>
        <w:tc>
          <w:tcPr>
            <w:tcW w:w="2911" w:type="dxa"/>
            <w:gridSpan w:val="2"/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Б.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Остер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«Как получаются легенды».</w:t>
            </w:r>
          </w:p>
        </w:tc>
        <w:tc>
          <w:tcPr>
            <w:tcW w:w="670" w:type="dxa"/>
            <w:gridSpan w:val="4"/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25064E" w:rsidTr="000876BF">
        <w:trPr>
          <w:trHeight w:val="432"/>
        </w:trPr>
        <w:tc>
          <w:tcPr>
            <w:tcW w:w="9850" w:type="dxa"/>
            <w:gridSpan w:val="9"/>
          </w:tcPr>
          <w:p w:rsidR="0025064E" w:rsidRPr="006E6EFD" w:rsidRDefault="0025064E" w:rsidP="006E6EFD">
            <w:pPr>
              <w:jc w:val="center"/>
            </w:pPr>
            <w:r w:rsidRPr="0025064E">
              <w:t>Зарубежная литература</w:t>
            </w:r>
            <w:r w:rsidR="007508D2">
              <w:t>(4 часа)</w:t>
            </w:r>
          </w:p>
        </w:tc>
      </w:tr>
      <w:tr w:rsidR="00E0538C" w:rsidTr="00294884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99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Мифы Древней Греции. «Храбрый Персей»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 w:val="restart"/>
          </w:tcPr>
          <w:p w:rsidR="00E0538C" w:rsidRPr="006E6EFD" w:rsidRDefault="00E0538C" w:rsidP="006E6EFD">
            <w:pPr>
              <w:jc w:val="center"/>
            </w:pPr>
            <w:proofErr w:type="gramStart"/>
            <w:r w:rsidRPr="00E0538C">
              <w:t>В данном разделе учащиеся должны уметь читать вслух текст, построенный на изученном языковом материале, соблюдая правила произношения и соответствующую интонации,</w:t>
            </w:r>
            <w:r w:rsidR="007508D2">
              <w:t xml:space="preserve"> </w:t>
            </w:r>
            <w:r w:rsidRPr="00E0538C">
              <w:t>творчество и произведения писателей зарубежных стран;  уметь читать по ролям; находить рифму в произведении; оценивать 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</w:t>
            </w:r>
            <w:proofErr w:type="gramEnd"/>
            <w:r w:rsidRPr="00E0538C">
              <w:t xml:space="preserve"> давать характеристику героям. Прогнозировать эмоциональный тон произведения по названию и иллюстрациям;  различать элементы книги (</w:t>
            </w:r>
            <w:proofErr w:type="spellStart"/>
            <w:r w:rsidRPr="00E0538C">
              <w:t>облож¬ка</w:t>
            </w:r>
            <w:proofErr w:type="spellEnd"/>
            <w:r w:rsidRPr="00E0538C">
              <w:t xml:space="preserve">, оглавление, титульный лист, </w:t>
            </w:r>
            <w:proofErr w:type="spellStart"/>
            <w:r w:rsidRPr="00E0538C">
              <w:t>ил¬люстрация</w:t>
            </w:r>
            <w:proofErr w:type="spellEnd"/>
            <w:r w:rsidRPr="00E0538C">
              <w:t xml:space="preserve">, аннотация). Учащиеся должны проявлять артистичность, эмоциональность, выразительность при чтении, </w:t>
            </w:r>
            <w:proofErr w:type="spellStart"/>
            <w:r w:rsidRPr="00E0538C">
              <w:t>инсценирование</w:t>
            </w:r>
            <w:proofErr w:type="spellEnd"/>
            <w:r w:rsidRPr="00E0538C">
              <w:t xml:space="preserve"> произведений зарубежной литературы</w:t>
            </w:r>
          </w:p>
        </w:tc>
      </w:tr>
      <w:tr w:rsidR="00E0538C" w:rsidTr="007006F5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100-101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Г.Х. Андерсен «Гадкий утёнок».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</w:tcPr>
          <w:p w:rsidR="00E0538C" w:rsidRPr="006E6EFD" w:rsidRDefault="00E0538C" w:rsidP="006E6EFD">
            <w:pPr>
              <w:jc w:val="center"/>
            </w:pPr>
          </w:p>
        </w:tc>
      </w:tr>
      <w:tr w:rsidR="00E0538C" w:rsidTr="004C691C">
        <w:trPr>
          <w:trHeight w:val="432"/>
        </w:trPr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  <w:r>
              <w:t>102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bottom"/>
          </w:tcPr>
          <w:p w:rsidR="00E0538C" w:rsidRDefault="00E05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Обобщающий урок по теме «Зарубежная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литература»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онтрольная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 №5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  <w:tc>
          <w:tcPr>
            <w:tcW w:w="5651" w:type="dxa"/>
            <w:vMerge/>
            <w:tcBorders>
              <w:bottom w:val="single" w:sz="4" w:space="0" w:color="auto"/>
            </w:tcBorders>
          </w:tcPr>
          <w:p w:rsidR="00E0538C" w:rsidRPr="006E6EFD" w:rsidRDefault="00E0538C" w:rsidP="006E6EFD">
            <w:pPr>
              <w:jc w:val="center"/>
            </w:pPr>
          </w:p>
        </w:tc>
      </w:tr>
    </w:tbl>
    <w:p w:rsidR="006E6EFD" w:rsidRDefault="006E6EFD"/>
    <w:sectPr w:rsidR="006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D"/>
    <w:rsid w:val="0025064E"/>
    <w:rsid w:val="003D4FED"/>
    <w:rsid w:val="003E07E5"/>
    <w:rsid w:val="004C691C"/>
    <w:rsid w:val="006E6EFD"/>
    <w:rsid w:val="007508D2"/>
    <w:rsid w:val="008957B5"/>
    <w:rsid w:val="00BA3C1A"/>
    <w:rsid w:val="00E0538C"/>
    <w:rsid w:val="00E315BC"/>
    <w:rsid w:val="00E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2019-03-06T08:52:00Z</dcterms:created>
  <dcterms:modified xsi:type="dcterms:W3CDTF">2019-03-12T17:46:00Z</dcterms:modified>
</cp:coreProperties>
</file>