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12" w:rsidRDefault="00E77407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047490" simplePos="0" relativeHeight="377487104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1232535</wp:posOffset>
                </wp:positionV>
                <wp:extent cx="1929130" cy="521970"/>
                <wp:effectExtent l="4445" t="381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B12" w:rsidRDefault="00B36D5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FB0B12" w:rsidRDefault="00B36D5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</w:t>
                            </w:r>
                            <w:r w:rsidR="002212AF">
                              <w:rPr>
                                <w:rStyle w:val="2Exact"/>
                              </w:rPr>
                              <w:t>еским советом протокол № 1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97.05pt;width:151.9pt;height:41.1pt;z-index:-125829376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9Z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" filled="f" stroked="f">
                <v:textbox style="mso-fit-shape-to-text:t" inset="0,0,0,0">
                  <w:txbxContent>
                    <w:p w:rsidR="00FB0B12" w:rsidRDefault="00B36D5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FB0B12" w:rsidRDefault="00B36D5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</w:t>
                      </w:r>
                      <w:r w:rsidR="002212AF">
                        <w:rPr>
                          <w:rStyle w:val="2Exact"/>
                        </w:rPr>
                        <w:t>еским советом протокол № 1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5" behindDoc="1" locked="0" layoutInCell="1" allowOverlap="1">
                <wp:simplePos x="0" y="0"/>
                <wp:positionH relativeFrom="margin">
                  <wp:posOffset>4131310</wp:posOffset>
                </wp:positionH>
                <wp:positionV relativeFrom="paragraph">
                  <wp:posOffset>1232535</wp:posOffset>
                </wp:positionV>
                <wp:extent cx="1850390" cy="521970"/>
                <wp:effectExtent l="0" t="381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B12" w:rsidRDefault="00B36D53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</w:t>
                            </w:r>
                            <w:r w:rsidR="002212AF">
                              <w:rPr>
                                <w:rStyle w:val="2Exact"/>
                              </w:rPr>
                              <w:t>азом директора № 189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5.3pt;margin-top:97.05pt;width:145.7pt;height:41.1pt;z-index:-125829375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1SrgIAALA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" filled="f" stroked="f">
                <v:textbox style="mso-fit-shape-to-text:t" inset="0,0,0,0">
                  <w:txbxContent>
                    <w:p w:rsidR="00FB0B12" w:rsidRDefault="00B36D53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</w:t>
                      </w:r>
                      <w:r w:rsidR="002212AF">
                        <w:rPr>
                          <w:rStyle w:val="2Exact"/>
                        </w:rPr>
                        <w:t>азом директора № 189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36D53">
        <w:t xml:space="preserve">Муниципальное </w:t>
      </w:r>
      <w:r w:rsidR="00197129">
        <w:t xml:space="preserve">бюджетное </w:t>
      </w:r>
      <w:r w:rsidR="00B36D53">
        <w:t>общеобразовательное учреждение</w:t>
      </w:r>
      <w:r w:rsidR="00B36D53">
        <w:br/>
        <w:t>«Основн</w:t>
      </w:r>
      <w:r w:rsidR="00197129">
        <w:t>ая общеобразовательная школа</w:t>
      </w:r>
      <w:r w:rsidR="00B36D53">
        <w:t>»</w:t>
      </w:r>
      <w:r w:rsidR="00197129">
        <w:t xml:space="preserve"> </w:t>
      </w:r>
      <w:proofErr w:type="spellStart"/>
      <w:r w:rsidR="00197129">
        <w:t>пст</w:t>
      </w:r>
      <w:proofErr w:type="spellEnd"/>
      <w:r w:rsidR="00197129">
        <w:t xml:space="preserve">. </w:t>
      </w:r>
      <w:proofErr w:type="spellStart"/>
      <w:r w:rsidR="00197129">
        <w:t>Верхнеижемский</w:t>
      </w:r>
      <w:proofErr w:type="spellEnd"/>
    </w:p>
    <w:p w:rsidR="00FB0B12" w:rsidRDefault="00B36D53">
      <w:pPr>
        <w:pStyle w:val="10"/>
        <w:keepNext/>
        <w:keepLines/>
        <w:shd w:val="clear" w:color="auto" w:fill="auto"/>
        <w:spacing w:after="506"/>
      </w:pPr>
      <w:bookmarkStart w:id="0" w:name="bookmark0"/>
      <w:r>
        <w:t>Рабочая программа</w:t>
      </w:r>
      <w:r>
        <w:br/>
      </w:r>
      <w:r w:rsidR="002212AF">
        <w:t>учебного предмета</w:t>
      </w:r>
      <w:bookmarkStart w:id="1" w:name="_GoBack"/>
      <w:bookmarkEnd w:id="1"/>
      <w:r>
        <w:br/>
        <w:t>«Край, в котором я живу»</w:t>
      </w:r>
      <w:bookmarkEnd w:id="0"/>
    </w:p>
    <w:p w:rsidR="00FB0B12" w:rsidRDefault="002212AF">
      <w:pPr>
        <w:pStyle w:val="10"/>
        <w:keepNext/>
        <w:keepLines/>
        <w:shd w:val="clear" w:color="auto" w:fill="auto"/>
        <w:spacing w:after="820" w:line="310" w:lineRule="exact"/>
      </w:pPr>
      <w:bookmarkStart w:id="2" w:name="bookmark1"/>
      <w:r>
        <w:t>(</w:t>
      </w:r>
      <w:r w:rsidR="00B36D53">
        <w:t>уровень начального общего образования</w:t>
      </w:r>
      <w:bookmarkEnd w:id="2"/>
      <w:r>
        <w:t>)</w:t>
      </w:r>
    </w:p>
    <w:p w:rsidR="00FB0B12" w:rsidRDefault="00197129">
      <w:pPr>
        <w:pStyle w:val="40"/>
        <w:shd w:val="clear" w:color="auto" w:fill="auto"/>
        <w:spacing w:before="0" w:after="1549"/>
      </w:pPr>
      <w:r>
        <w:t>Срок реализации - 4</w:t>
      </w:r>
      <w:r w:rsidR="00B36D53">
        <w:t xml:space="preserve"> года</w:t>
      </w:r>
    </w:p>
    <w:p w:rsidR="00FB0B12" w:rsidRDefault="00B36D53">
      <w:pPr>
        <w:pStyle w:val="20"/>
        <w:shd w:val="clear" w:color="auto" w:fill="auto"/>
        <w:spacing w:after="2644"/>
        <w:ind w:left="6560"/>
        <w:jc w:val="right"/>
      </w:pPr>
      <w:r>
        <w:t>Составитель: учитель</w:t>
      </w:r>
      <w:r w:rsidR="00197129">
        <w:t xml:space="preserve"> начальных классов </w:t>
      </w:r>
      <w:proofErr w:type="spellStart"/>
      <w:r w:rsidR="00197129">
        <w:t>Шомысова</w:t>
      </w:r>
      <w:proofErr w:type="spellEnd"/>
      <w:r w:rsidR="00197129">
        <w:t xml:space="preserve"> Л.И.</w:t>
      </w:r>
    </w:p>
    <w:p w:rsidR="00FB0B12" w:rsidRDefault="00197129">
      <w:pPr>
        <w:pStyle w:val="30"/>
        <w:shd w:val="clear" w:color="auto" w:fill="auto"/>
        <w:spacing w:line="269" w:lineRule="exact"/>
      </w:pP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B36D53">
        <w:br/>
        <w:t>2018 г.</w:t>
      </w:r>
      <w:r w:rsidR="00B36D53">
        <w:br w:type="page"/>
      </w:r>
    </w:p>
    <w:p w:rsidR="00FB0B12" w:rsidRDefault="00B36D53">
      <w:pPr>
        <w:pStyle w:val="10"/>
        <w:keepNext/>
        <w:keepLines/>
        <w:shd w:val="clear" w:color="auto" w:fill="auto"/>
        <w:spacing w:after="302" w:line="310" w:lineRule="exact"/>
        <w:ind w:right="20"/>
      </w:pPr>
      <w:bookmarkStart w:id="3" w:name="bookmark2"/>
      <w:r>
        <w:lastRenderedPageBreak/>
        <w:t>Планируемые результаты</w:t>
      </w:r>
      <w:bookmarkEnd w:id="3"/>
    </w:p>
    <w:p w:rsidR="00FB0B12" w:rsidRDefault="00B36D53">
      <w:pPr>
        <w:pStyle w:val="50"/>
        <w:shd w:val="clear" w:color="auto" w:fill="auto"/>
        <w:spacing w:before="0"/>
      </w:pPr>
      <w:r>
        <w:t>Личностные результаты: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83" w:lineRule="exact"/>
        <w:jc w:val="both"/>
      </w:pPr>
      <w:r>
        <w:t>осознание себя жителем Республики Коми и России, чувство ответственности за сохранение окружающего мира;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83" w:lineRule="exact"/>
        <w:jc w:val="both"/>
      </w:pPr>
      <w:r>
        <w:t>осознание своей этнической и культурной принадлежности, чувство любви к своей стране и</w:t>
      </w:r>
    </w:p>
    <w:p w:rsidR="00FB0B12" w:rsidRDefault="00B36D53">
      <w:pPr>
        <w:pStyle w:val="20"/>
        <w:shd w:val="clear" w:color="auto" w:fill="auto"/>
        <w:spacing w:line="283" w:lineRule="exact"/>
        <w:jc w:val="both"/>
      </w:pPr>
      <w:r>
        <w:t xml:space="preserve">малой родине, </w:t>
      </w:r>
      <w:proofErr w:type="gramStart"/>
      <w:r>
        <w:t>выражающееся</w:t>
      </w:r>
      <w:proofErr w:type="gramEnd"/>
      <w:r>
        <w:t xml:space="preserve"> в интересе к её</w:t>
      </w:r>
      <w:r w:rsidR="00197129">
        <w:t xml:space="preserve"> </w:t>
      </w:r>
      <w:r>
        <w:t>природе, сопричастности к её истории и культуре, в желании участвовать в её делах и событиях;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83" w:lineRule="exact"/>
        <w:jc w:val="both"/>
      </w:pPr>
      <w:r>
        <w:t>уважительное отношение к иному мнению, истории и культуре других народов;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83" w:lineRule="exact"/>
        <w:jc w:val="both"/>
      </w:pPr>
      <w:r>
        <w:t>уважение к истории и культуре родного края на основе понимания и принятия базовых общечеловеческих ценностей;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83" w:lineRule="exact"/>
        <w:jc w:val="both"/>
      </w:pPr>
      <w:r>
        <w:t>принятие и освоение социальной роли ученика, развитие мотивов учебной и творческой деятельности и понимание образования как личностной ценности;</w:t>
      </w:r>
    </w:p>
    <w:p w:rsidR="00FB0B12" w:rsidRDefault="00B36D53" w:rsidP="00197129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83" w:lineRule="exact"/>
        <w:jc w:val="both"/>
      </w:pPr>
      <w:r>
        <w:t>овладение компетенциями, обеспечивающими</w:t>
      </w:r>
      <w:r w:rsidR="00197129">
        <w:t xml:space="preserve"> </w:t>
      </w:r>
      <w:r>
        <w:t>эффективное и безопасное поведение в условиях повседневной жизни;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line="283" w:lineRule="exact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after="284" w:line="283" w:lineRule="exact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B0B12" w:rsidRDefault="00B36D53">
      <w:pPr>
        <w:pStyle w:val="50"/>
        <w:shd w:val="clear" w:color="auto" w:fill="auto"/>
        <w:spacing w:before="0" w:line="278" w:lineRule="exact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FB0B12" w:rsidRDefault="00B36D53" w:rsidP="00197129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78" w:lineRule="exact"/>
        <w:jc w:val="both"/>
      </w:pPr>
      <w:r>
        <w:t>овладение способностью принимать и сохранять цели и задачи учебной деятельности, поиска средств её</w:t>
      </w:r>
      <w:r w:rsidR="00197129">
        <w:t xml:space="preserve"> </w:t>
      </w:r>
      <w:r>
        <w:t>осуществления;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78" w:lineRule="exact"/>
        <w:jc w:val="both"/>
      </w:pPr>
      <w:r>
        <w:t>освоение способов решения проблем творческого и поискового характера;</w:t>
      </w:r>
    </w:p>
    <w:p w:rsidR="00FB0B12" w:rsidRDefault="00B36D53" w:rsidP="00197129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line="278" w:lineRule="exact"/>
        <w:jc w:val="both"/>
      </w:pPr>
      <w:r>
        <w:t>овладение логическими действиями сравнения, анализа, синтеза, обобщения, классификации по родовидовым признакам, установление аналогий</w:t>
      </w:r>
      <w:r w:rsidR="00197129">
        <w:t xml:space="preserve"> </w:t>
      </w:r>
      <w:r>
        <w:t>и причинно-следственных связей, построения рассуждений, отнесения к известным понятиям;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jc w:val="both"/>
      </w:pPr>
      <w:r>
        <w:t>способность регулировать собственную деятельность, в том числе учебную, направленную на познание (в сотрудничестве и самостоятельно) закономерности мира природы, социальной действительности и внутренней жизни человека;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78" w:lineRule="exact"/>
        <w:jc w:val="both"/>
      </w:pPr>
      <w:r>
        <w:t>освоение правил и норм социокультурного взаимодействия с взрослыми и сверстниками в сообществах разного типа (класс, школа, семья, учреждения культуры в городе (селе) и др.);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437"/>
        </w:tabs>
        <w:spacing w:line="278" w:lineRule="exact"/>
        <w:jc w:val="both"/>
      </w:pPr>
      <w:r>
        <w:t>активное использование речевых средств, знаково-символических, средств информационных и коммуникационных технологий для решения коммуникативных и познавательных задач;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78" w:lineRule="exact"/>
        <w:jc w:val="both"/>
      </w:pPr>
      <w:r>
        <w:t>способность работать с объектами и явлениями окружающего мира, создавать их модели;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after="282" w:line="269" w:lineRule="exact"/>
        <w:jc w:val="both"/>
      </w:pPr>
      <w:r>
        <w:t>использование различных способов поиска, сбора, обработки, анализа, организации, передачи и интерпретации информации.</w:t>
      </w:r>
    </w:p>
    <w:p w:rsidR="00FB0B12" w:rsidRDefault="00B36D53">
      <w:pPr>
        <w:pStyle w:val="50"/>
        <w:shd w:val="clear" w:color="auto" w:fill="auto"/>
        <w:spacing w:before="0" w:line="266" w:lineRule="exact"/>
      </w:pPr>
      <w:r>
        <w:t>Предметные результаты: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302"/>
        </w:tabs>
        <w:spacing w:line="269" w:lineRule="exact"/>
        <w:jc w:val="both"/>
      </w:pPr>
      <w:r>
        <w:t>усвоение первоначальных сведений о сущности и об особенностях объектов, характерных для этнокультурной действительности Республики Коми (доступных для осознания младшими школьниками);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jc w:val="both"/>
      </w:pPr>
      <w:r>
        <w:t>усвоение первоначальных сведений об особенностях объектов, процессов и явлений, характерных для природной и социальной действительности Республики Коми (доступных для осознания младшими школьниками);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78" w:lineRule="exact"/>
        <w:jc w:val="both"/>
      </w:pPr>
      <w:r>
        <w:t xml:space="preserve">осознание целостности окружающего мира, освоение основ экологической грамотности, </w:t>
      </w:r>
      <w:r>
        <w:lastRenderedPageBreak/>
        <w:t xml:space="preserve">овладение элементарными правилами нравственного поведения в мире природы и людей, нормами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78" w:lineRule="exact"/>
        <w:jc w:val="both"/>
      </w:pPr>
      <w:r>
        <w:t>понимание роли и значения родного края в природе и историко-культурном наследии России, в её современной жизни, знание примеров национальных свершений, открытий, побед;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78" w:lineRule="exact"/>
        <w:jc w:val="both"/>
      </w:pPr>
      <w:r>
        <w:t>понимание места своей семьи в прошлом и настоящем малой родины, в истории и культуре Республики Коми;</w:t>
      </w:r>
    </w:p>
    <w:p w:rsidR="00FB0B12" w:rsidRDefault="00B36D5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78" w:lineRule="exact"/>
        <w:jc w:val="both"/>
      </w:pPr>
      <w:r>
        <w:t>умение ориентироваться в важнейших для региона и личности событиях и фактах прошлого и настоящего; оценивать их возможное влияние на будущее,</w:t>
      </w:r>
    </w:p>
    <w:p w:rsidR="00FB0B12" w:rsidRDefault="00B36D53">
      <w:pPr>
        <w:pStyle w:val="20"/>
        <w:shd w:val="clear" w:color="auto" w:fill="auto"/>
        <w:spacing w:line="278" w:lineRule="exact"/>
        <w:jc w:val="both"/>
        <w:sectPr w:rsidR="00FB0B12">
          <w:pgSz w:w="11900" w:h="16840"/>
          <w:pgMar w:top="1152" w:right="813" w:bottom="1502" w:left="1660" w:header="0" w:footer="3" w:gutter="0"/>
          <w:cols w:space="720"/>
          <w:noEndnote/>
          <w:docGrid w:linePitch="360"/>
        </w:sectPr>
      </w:pPr>
      <w:r>
        <w:t>приобретая тем самым чувство исторической перспективы.</w:t>
      </w:r>
    </w:p>
    <w:p w:rsidR="00FB0B12" w:rsidRDefault="00B36D53">
      <w:pPr>
        <w:pStyle w:val="10"/>
        <w:keepNext/>
        <w:keepLines/>
        <w:shd w:val="clear" w:color="auto" w:fill="auto"/>
        <w:spacing w:after="329" w:line="310" w:lineRule="exact"/>
      </w:pPr>
      <w:bookmarkStart w:id="4" w:name="bookmark3"/>
      <w:r>
        <w:lastRenderedPageBreak/>
        <w:t>Содержание программы</w:t>
      </w:r>
      <w:bookmarkEnd w:id="4"/>
    </w:p>
    <w:p w:rsidR="00197129" w:rsidRDefault="00197129" w:rsidP="00197129">
      <w:pPr>
        <w:pStyle w:val="10"/>
        <w:keepNext/>
        <w:keepLines/>
        <w:numPr>
          <w:ilvl w:val="0"/>
          <w:numId w:val="2"/>
        </w:numPr>
        <w:shd w:val="clear" w:color="auto" w:fill="auto"/>
        <w:spacing w:after="329" w:line="310" w:lineRule="exact"/>
        <w:rPr>
          <w:sz w:val="24"/>
          <w:szCs w:val="24"/>
        </w:rPr>
      </w:pPr>
      <w:r w:rsidRPr="00197129">
        <w:rPr>
          <w:sz w:val="24"/>
          <w:szCs w:val="24"/>
        </w:rPr>
        <w:t>класс</w:t>
      </w:r>
    </w:p>
    <w:p w:rsidR="00197129" w:rsidRDefault="00197129" w:rsidP="00197129">
      <w:pPr>
        <w:pStyle w:val="10"/>
        <w:keepNext/>
        <w:keepLines/>
        <w:shd w:val="clear" w:color="auto" w:fill="auto"/>
        <w:spacing w:after="329" w:line="310" w:lineRule="exact"/>
        <w:jc w:val="left"/>
        <w:rPr>
          <w:sz w:val="24"/>
          <w:szCs w:val="24"/>
        </w:rPr>
      </w:pPr>
      <w:r w:rsidRPr="00197129">
        <w:rPr>
          <w:sz w:val="24"/>
          <w:szCs w:val="24"/>
        </w:rPr>
        <w:t>Человек и культура</w:t>
      </w:r>
    </w:p>
    <w:p w:rsidR="00197129" w:rsidRPr="00197129" w:rsidRDefault="00197129" w:rsidP="00197129">
      <w:pPr>
        <w:pStyle w:val="a5"/>
        <w:rPr>
          <w:rFonts w:ascii="Times New Roman" w:hAnsi="Times New Roman" w:cs="Times New Roman"/>
          <w:lang w:eastAsia="en-US" w:bidi="ar-SA"/>
        </w:rPr>
      </w:pPr>
      <w:r w:rsidRPr="00197129">
        <w:rPr>
          <w:rFonts w:ascii="Times New Roman" w:hAnsi="Times New Roman" w:cs="Times New Roman"/>
          <w:lang w:eastAsia="en-US" w:bidi="ar-SA"/>
        </w:rPr>
        <w:t>Календарь – как способ общения человека с природой</w:t>
      </w:r>
    </w:p>
    <w:p w:rsidR="00197129" w:rsidRPr="00197129" w:rsidRDefault="00197129" w:rsidP="00197129">
      <w:pPr>
        <w:pStyle w:val="a5"/>
        <w:rPr>
          <w:rFonts w:ascii="Times New Roman" w:hAnsi="Times New Roman" w:cs="Times New Roman"/>
          <w:lang w:eastAsia="en-US" w:bidi="ar-SA"/>
        </w:rPr>
      </w:pPr>
      <w:r w:rsidRPr="00197129">
        <w:rPr>
          <w:rFonts w:ascii="Times New Roman" w:hAnsi="Times New Roman" w:cs="Times New Roman"/>
          <w:lang w:eastAsia="en-US" w:bidi="ar-SA"/>
        </w:rPr>
        <w:t xml:space="preserve">Традиционные занятия </w:t>
      </w:r>
      <w:proofErr w:type="spellStart"/>
      <w:r w:rsidRPr="00197129">
        <w:rPr>
          <w:rFonts w:ascii="Times New Roman" w:hAnsi="Times New Roman" w:cs="Times New Roman"/>
          <w:lang w:eastAsia="en-US" w:bidi="ar-SA"/>
        </w:rPr>
        <w:t>коми</w:t>
      </w:r>
      <w:proofErr w:type="spellEnd"/>
    </w:p>
    <w:p w:rsidR="00197129" w:rsidRPr="00197129" w:rsidRDefault="00197129" w:rsidP="00197129">
      <w:pPr>
        <w:pStyle w:val="a5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Традиционные средства передвижения </w:t>
      </w:r>
      <w:proofErr w:type="spellStart"/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коми</w:t>
      </w:r>
      <w:proofErr w:type="spellEnd"/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народа</w:t>
      </w:r>
    </w:p>
    <w:p w:rsidR="00197129" w:rsidRPr="00197129" w:rsidRDefault="00197129" w:rsidP="00197129">
      <w:pPr>
        <w:pStyle w:val="a5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Традиционные жилые постройки </w:t>
      </w:r>
      <w:proofErr w:type="spellStart"/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коми</w:t>
      </w:r>
      <w:proofErr w:type="spellEnd"/>
    </w:p>
    <w:p w:rsidR="00197129" w:rsidRPr="00197129" w:rsidRDefault="00197129" w:rsidP="00197129">
      <w:pPr>
        <w:pStyle w:val="a5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Традиционные ремёсла</w:t>
      </w:r>
    </w:p>
    <w:p w:rsidR="00197129" w:rsidRPr="00197129" w:rsidRDefault="00197129" w:rsidP="00197129">
      <w:pPr>
        <w:pStyle w:val="a5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Традиционная </w:t>
      </w:r>
      <w:proofErr w:type="spellStart"/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коми</w:t>
      </w:r>
      <w:proofErr w:type="spellEnd"/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одежда</w:t>
      </w:r>
    </w:p>
    <w:p w:rsidR="00197129" w:rsidRPr="00197129" w:rsidRDefault="00197129" w:rsidP="00197129">
      <w:pPr>
        <w:pStyle w:val="a5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Орнамент как отражение взаимосвязи человека и природы</w:t>
      </w:r>
    </w:p>
    <w:p w:rsidR="00197129" w:rsidRPr="00197129" w:rsidRDefault="00197129" w:rsidP="00197129">
      <w:pPr>
        <w:pStyle w:val="a5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Коми народные музыкальные инструменты</w:t>
      </w:r>
    </w:p>
    <w:p w:rsidR="00197129" w:rsidRPr="00197129" w:rsidRDefault="00197129" w:rsidP="00197129">
      <w:pPr>
        <w:pStyle w:val="a5"/>
        <w:rPr>
          <w:rFonts w:ascii="Times New Roman" w:hAnsi="Times New Roman" w:cs="Times New Roman"/>
        </w:rPr>
      </w:pPr>
      <w:r w:rsidRPr="00197129">
        <w:rPr>
          <w:rFonts w:ascii="Times New Roman" w:eastAsiaTheme="minorHAnsi" w:hAnsi="Times New Roman" w:cs="Times New Roman"/>
          <w:color w:val="auto"/>
          <w:lang w:eastAsia="en-US" w:bidi="ar-SA"/>
        </w:rPr>
        <w:t>Человек как носитель традиционной культуры</w:t>
      </w:r>
    </w:p>
    <w:p w:rsidR="00FB0B12" w:rsidRDefault="00B36D5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626"/>
        </w:tabs>
        <w:spacing w:before="0"/>
        <w:ind w:left="4320"/>
      </w:pPr>
      <w:bookmarkStart w:id="5" w:name="bookmark4"/>
      <w:r>
        <w:t>класс</w:t>
      </w:r>
      <w:bookmarkEnd w:id="5"/>
    </w:p>
    <w:p w:rsidR="00FB0B12" w:rsidRPr="00197129" w:rsidRDefault="00B36D53">
      <w:pPr>
        <w:pStyle w:val="30"/>
        <w:shd w:val="clear" w:color="auto" w:fill="auto"/>
        <w:spacing w:line="274" w:lineRule="exact"/>
        <w:jc w:val="left"/>
        <w:rPr>
          <w:sz w:val="28"/>
        </w:rPr>
      </w:pPr>
      <w:r w:rsidRPr="00197129">
        <w:rPr>
          <w:sz w:val="28"/>
        </w:rPr>
        <w:t>Человек и природа</w:t>
      </w:r>
    </w:p>
    <w:p w:rsidR="00FB0B12" w:rsidRDefault="00B36D53">
      <w:pPr>
        <w:pStyle w:val="20"/>
        <w:shd w:val="clear" w:color="auto" w:fill="auto"/>
      </w:pPr>
      <w:r>
        <w:t>Малая Родина</w:t>
      </w:r>
    </w:p>
    <w:p w:rsidR="00FB0B12" w:rsidRDefault="00B36D53">
      <w:pPr>
        <w:pStyle w:val="20"/>
        <w:shd w:val="clear" w:color="auto" w:fill="auto"/>
      </w:pPr>
      <w:r>
        <w:t>Земная поверхность Республики Коми</w:t>
      </w:r>
    </w:p>
    <w:p w:rsidR="00FB0B12" w:rsidRDefault="00B36D53">
      <w:pPr>
        <w:pStyle w:val="20"/>
        <w:shd w:val="clear" w:color="auto" w:fill="auto"/>
      </w:pPr>
      <w:r>
        <w:t>Климатические особенности Республики Коми</w:t>
      </w:r>
    </w:p>
    <w:p w:rsidR="00FB0B12" w:rsidRDefault="00B36D53">
      <w:pPr>
        <w:pStyle w:val="20"/>
        <w:shd w:val="clear" w:color="auto" w:fill="auto"/>
      </w:pPr>
      <w:r>
        <w:t>Реки Республики Коми</w:t>
      </w:r>
    </w:p>
    <w:p w:rsidR="00FB0B12" w:rsidRDefault="00B36D53">
      <w:pPr>
        <w:pStyle w:val="20"/>
        <w:shd w:val="clear" w:color="auto" w:fill="auto"/>
      </w:pPr>
      <w:r>
        <w:t>Растения Республики Коми</w:t>
      </w:r>
    </w:p>
    <w:p w:rsidR="00FB0B12" w:rsidRDefault="00B36D53">
      <w:pPr>
        <w:pStyle w:val="20"/>
        <w:shd w:val="clear" w:color="auto" w:fill="auto"/>
      </w:pPr>
      <w:r>
        <w:t>Животные Республики Коми</w:t>
      </w:r>
    </w:p>
    <w:p w:rsidR="00FB0B12" w:rsidRDefault="00B36D53">
      <w:pPr>
        <w:pStyle w:val="20"/>
        <w:shd w:val="clear" w:color="auto" w:fill="auto"/>
      </w:pPr>
      <w:r>
        <w:t>Красная книга Республики Коми</w:t>
      </w:r>
    </w:p>
    <w:p w:rsidR="00FB0B12" w:rsidRDefault="00B36D53">
      <w:pPr>
        <w:pStyle w:val="20"/>
        <w:shd w:val="clear" w:color="auto" w:fill="auto"/>
      </w:pPr>
      <w:r>
        <w:t>Важнейшие полезные ископаемые Республики Коми</w:t>
      </w:r>
    </w:p>
    <w:p w:rsidR="00FB0B12" w:rsidRDefault="00B36D53">
      <w:pPr>
        <w:pStyle w:val="20"/>
        <w:shd w:val="clear" w:color="auto" w:fill="auto"/>
        <w:spacing w:after="300"/>
      </w:pPr>
      <w:r>
        <w:t>Памятники природы Республики Коми</w:t>
      </w:r>
    </w:p>
    <w:p w:rsidR="00FB0B12" w:rsidRDefault="00B36D53">
      <w:pPr>
        <w:pStyle w:val="22"/>
        <w:keepNext/>
        <w:keepLines/>
        <w:shd w:val="clear" w:color="auto" w:fill="auto"/>
        <w:spacing w:before="0"/>
      </w:pPr>
      <w:bookmarkStart w:id="6" w:name="bookmark5"/>
      <w:r>
        <w:t>Человек и общество</w:t>
      </w:r>
      <w:bookmarkEnd w:id="6"/>
    </w:p>
    <w:p w:rsidR="00FB0B12" w:rsidRDefault="00B36D53">
      <w:pPr>
        <w:pStyle w:val="20"/>
        <w:shd w:val="clear" w:color="auto" w:fill="auto"/>
        <w:ind w:right="3960"/>
      </w:pPr>
      <w:r>
        <w:t>Государственные символы Республики Коми Сыктывкар - столица Республики Коми Правительство Республики Коми Республика Коми - многонациональный регион Города Республики Коми Ухта - жемчужина севера Сёла Республики Коми Памятники и памятные места Ухты</w:t>
      </w:r>
    </w:p>
    <w:p w:rsidR="00FB0B12" w:rsidRDefault="00B36D53">
      <w:pPr>
        <w:pStyle w:val="20"/>
        <w:shd w:val="clear" w:color="auto" w:fill="auto"/>
        <w:ind w:right="2020"/>
      </w:pPr>
      <w:r>
        <w:t>Республика Коми в годы Великой Отечественной войны 1941 - 1945 гг. Человек и труд</w:t>
      </w:r>
    </w:p>
    <w:p w:rsidR="00FB0B12" w:rsidRDefault="00B36D53">
      <w:pPr>
        <w:pStyle w:val="20"/>
        <w:shd w:val="clear" w:color="auto" w:fill="auto"/>
      </w:pPr>
      <w:r>
        <w:t>Развитие промышленности в Республике Коми</w:t>
      </w:r>
    </w:p>
    <w:p w:rsidR="00FB0B12" w:rsidRDefault="00B36D53">
      <w:pPr>
        <w:pStyle w:val="20"/>
        <w:shd w:val="clear" w:color="auto" w:fill="auto"/>
      </w:pPr>
      <w:r>
        <w:t>Сельское хозяйство</w:t>
      </w:r>
    </w:p>
    <w:p w:rsidR="00FB0B12" w:rsidRDefault="00B36D53">
      <w:pPr>
        <w:pStyle w:val="20"/>
        <w:shd w:val="clear" w:color="auto" w:fill="auto"/>
        <w:spacing w:after="300"/>
      </w:pPr>
      <w:r>
        <w:t>Развитие спорта в Республике Коми</w:t>
      </w:r>
    </w:p>
    <w:p w:rsidR="00FB0B12" w:rsidRDefault="00B36D5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626"/>
        </w:tabs>
        <w:spacing w:before="0"/>
        <w:ind w:left="4320"/>
      </w:pPr>
      <w:bookmarkStart w:id="7" w:name="bookmark6"/>
      <w:r>
        <w:t>класс</w:t>
      </w:r>
      <w:bookmarkEnd w:id="7"/>
    </w:p>
    <w:p w:rsidR="00FB0B12" w:rsidRDefault="00B36D53">
      <w:pPr>
        <w:pStyle w:val="30"/>
        <w:shd w:val="clear" w:color="auto" w:fill="auto"/>
        <w:spacing w:line="274" w:lineRule="exact"/>
        <w:jc w:val="left"/>
      </w:pPr>
      <w:r>
        <w:t>Человек и природа</w:t>
      </w:r>
    </w:p>
    <w:p w:rsidR="00FB0B12" w:rsidRDefault="00B36D53">
      <w:pPr>
        <w:pStyle w:val="20"/>
        <w:shd w:val="clear" w:color="auto" w:fill="auto"/>
        <w:spacing w:after="300"/>
        <w:ind w:right="2020"/>
      </w:pPr>
      <w:r>
        <w:t>Физическая карта Республики Коми Важнейшие полезные ископаемые Республики Коми Природные зоны Республики Коми</w:t>
      </w:r>
      <w:r w:rsidR="009D2306">
        <w:t>. Памятники</w:t>
      </w:r>
      <w:proofErr w:type="gramStart"/>
      <w:r w:rsidR="009D2306">
        <w:t xml:space="preserve"> .</w:t>
      </w:r>
      <w:proofErr w:type="gramEnd"/>
      <w:r>
        <w:t>природы Республики Коми</w:t>
      </w:r>
    </w:p>
    <w:p w:rsidR="00FB0B12" w:rsidRDefault="00B36D53">
      <w:pPr>
        <w:pStyle w:val="22"/>
        <w:keepNext/>
        <w:keepLines/>
        <w:shd w:val="clear" w:color="auto" w:fill="auto"/>
        <w:spacing w:before="0"/>
      </w:pPr>
      <w:bookmarkStart w:id="8" w:name="bookmark7"/>
      <w:r>
        <w:lastRenderedPageBreak/>
        <w:t>Человек и культура</w:t>
      </w:r>
      <w:bookmarkEnd w:id="8"/>
    </w:p>
    <w:p w:rsidR="00FB0B12" w:rsidRDefault="00B36D53">
      <w:pPr>
        <w:pStyle w:val="20"/>
        <w:shd w:val="clear" w:color="auto" w:fill="auto"/>
        <w:spacing w:after="300"/>
        <w:ind w:right="2020"/>
      </w:pPr>
      <w:r>
        <w:t xml:space="preserve">Культурное и историческое наследие Религия в жизни древних </w:t>
      </w:r>
      <w:proofErr w:type="spellStart"/>
      <w:r>
        <w:t>коми</w:t>
      </w:r>
      <w:proofErr w:type="spellEnd"/>
      <w:r>
        <w:t xml:space="preserve"> Стефан Пермский</w:t>
      </w:r>
    </w:p>
    <w:p w:rsidR="00FB0B12" w:rsidRDefault="00B36D53">
      <w:pPr>
        <w:pStyle w:val="22"/>
        <w:keepNext/>
        <w:keepLines/>
        <w:shd w:val="clear" w:color="auto" w:fill="auto"/>
        <w:spacing w:before="0"/>
      </w:pPr>
      <w:bookmarkStart w:id="9" w:name="bookmark8"/>
      <w:r>
        <w:t>Человек и общество</w:t>
      </w:r>
      <w:bookmarkEnd w:id="9"/>
    </w:p>
    <w:p w:rsidR="00FB0B12" w:rsidRDefault="00B36D53">
      <w:pPr>
        <w:pStyle w:val="20"/>
        <w:shd w:val="clear" w:color="auto" w:fill="auto"/>
      </w:pPr>
      <w:r>
        <w:t>Усть-Вымь - средневековый город</w:t>
      </w:r>
    </w:p>
    <w:p w:rsidR="00FB0B12" w:rsidRDefault="00B36D53">
      <w:pPr>
        <w:pStyle w:val="20"/>
        <w:shd w:val="clear" w:color="auto" w:fill="auto"/>
      </w:pPr>
      <w:r>
        <w:t xml:space="preserve">Участие </w:t>
      </w:r>
      <w:proofErr w:type="spellStart"/>
      <w:r>
        <w:t>коми</w:t>
      </w:r>
      <w:proofErr w:type="spellEnd"/>
      <w:r>
        <w:t xml:space="preserve"> в заселении Сибири в XVI - XVII вв.</w:t>
      </w:r>
    </w:p>
    <w:p w:rsidR="00FB0B12" w:rsidRDefault="00B36D53">
      <w:pPr>
        <w:pStyle w:val="20"/>
        <w:shd w:val="clear" w:color="auto" w:fill="auto"/>
      </w:pPr>
      <w:r>
        <w:t xml:space="preserve">Город </w:t>
      </w:r>
      <w:proofErr w:type="spellStart"/>
      <w:r>
        <w:t>Усть-Сысольск</w:t>
      </w:r>
      <w:proofErr w:type="spellEnd"/>
    </w:p>
    <w:p w:rsidR="00FB0B12" w:rsidRDefault="00B36D53">
      <w:pPr>
        <w:pStyle w:val="20"/>
        <w:shd w:val="clear" w:color="auto" w:fill="auto"/>
      </w:pPr>
      <w:r>
        <w:t>Ульяновский монастырь</w:t>
      </w:r>
    </w:p>
    <w:p w:rsidR="00FB0B12" w:rsidRDefault="00B36D53">
      <w:pPr>
        <w:pStyle w:val="20"/>
        <w:shd w:val="clear" w:color="auto" w:fill="auto"/>
      </w:pPr>
      <w:r>
        <w:t>Георгиевская ярмарка</w:t>
      </w:r>
    </w:p>
    <w:p w:rsidR="00FB0B12" w:rsidRDefault="00B36D5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621"/>
        </w:tabs>
        <w:spacing w:before="0" w:after="294" w:line="266" w:lineRule="exact"/>
        <w:ind w:left="4320"/>
      </w:pPr>
      <w:bookmarkStart w:id="10" w:name="bookmark9"/>
      <w:r>
        <w:t>класс</w:t>
      </w:r>
      <w:bookmarkEnd w:id="10"/>
    </w:p>
    <w:p w:rsidR="00FB0B12" w:rsidRDefault="00B36D53">
      <w:pPr>
        <w:pStyle w:val="22"/>
        <w:keepNext/>
        <w:keepLines/>
        <w:shd w:val="clear" w:color="auto" w:fill="auto"/>
        <w:spacing w:before="0"/>
      </w:pPr>
      <w:bookmarkStart w:id="11" w:name="bookmark10"/>
      <w:r>
        <w:t>Человек и природа</w:t>
      </w:r>
      <w:bookmarkEnd w:id="11"/>
    </w:p>
    <w:p w:rsidR="00FB0B12" w:rsidRDefault="00B36D53">
      <w:pPr>
        <w:pStyle w:val="20"/>
        <w:shd w:val="clear" w:color="auto" w:fill="auto"/>
        <w:spacing w:after="300"/>
      </w:pPr>
      <w:r>
        <w:t>Республика Коми на географической карте России Лес - природное богатство Республики Коми Памятники природы России</w:t>
      </w:r>
    </w:p>
    <w:p w:rsidR="00FB0B12" w:rsidRDefault="00B36D53">
      <w:pPr>
        <w:pStyle w:val="22"/>
        <w:keepNext/>
        <w:keepLines/>
        <w:shd w:val="clear" w:color="auto" w:fill="auto"/>
        <w:spacing w:before="0"/>
      </w:pPr>
      <w:bookmarkStart w:id="12" w:name="bookmark11"/>
      <w:r>
        <w:t>Человек и общество</w:t>
      </w:r>
      <w:bookmarkEnd w:id="12"/>
    </w:p>
    <w:p w:rsidR="00FB0B12" w:rsidRDefault="00B36D53">
      <w:pPr>
        <w:pStyle w:val="20"/>
        <w:shd w:val="clear" w:color="auto" w:fill="auto"/>
      </w:pPr>
      <w:r>
        <w:t>Человек и труд</w:t>
      </w:r>
    </w:p>
    <w:p w:rsidR="00FB0B12" w:rsidRDefault="00B36D53">
      <w:pPr>
        <w:pStyle w:val="20"/>
        <w:shd w:val="clear" w:color="auto" w:fill="auto"/>
      </w:pPr>
      <w:r>
        <w:t xml:space="preserve">Основание </w:t>
      </w:r>
      <w:proofErr w:type="spellStart"/>
      <w:r>
        <w:t>Серёговских</w:t>
      </w:r>
      <w:proofErr w:type="spellEnd"/>
      <w:r>
        <w:t xml:space="preserve"> соляных промыслов в XVII в.</w:t>
      </w:r>
    </w:p>
    <w:p w:rsidR="00FB0B12" w:rsidRDefault="00B36D53">
      <w:pPr>
        <w:pStyle w:val="20"/>
        <w:shd w:val="clear" w:color="auto" w:fill="auto"/>
      </w:pPr>
      <w:r>
        <w:t xml:space="preserve">Основание и развитие </w:t>
      </w:r>
      <w:proofErr w:type="spellStart"/>
      <w:r>
        <w:t>Нювчимского</w:t>
      </w:r>
      <w:proofErr w:type="spellEnd"/>
      <w:r>
        <w:t xml:space="preserve">, </w:t>
      </w:r>
      <w:proofErr w:type="spellStart"/>
      <w:r>
        <w:t>Нючпасского</w:t>
      </w:r>
      <w:proofErr w:type="spellEnd"/>
      <w:r>
        <w:t xml:space="preserve"> и </w:t>
      </w:r>
      <w:proofErr w:type="spellStart"/>
      <w:r>
        <w:t>Кажимского</w:t>
      </w:r>
      <w:proofErr w:type="spellEnd"/>
      <w:r>
        <w:t xml:space="preserve"> </w:t>
      </w:r>
      <w:proofErr w:type="gramStart"/>
      <w:r>
        <w:t>железоделательных</w:t>
      </w:r>
      <w:proofErr w:type="gramEnd"/>
      <w:r>
        <w:t xml:space="preserve"> и</w:t>
      </w:r>
    </w:p>
    <w:p w:rsidR="00FB0B12" w:rsidRDefault="00B36D53">
      <w:pPr>
        <w:pStyle w:val="20"/>
        <w:shd w:val="clear" w:color="auto" w:fill="auto"/>
      </w:pPr>
      <w:r>
        <w:t>чугунолитейных заводов</w:t>
      </w:r>
    </w:p>
    <w:p w:rsidR="00FB0B12" w:rsidRDefault="00B36D53">
      <w:pPr>
        <w:pStyle w:val="20"/>
        <w:shd w:val="clear" w:color="auto" w:fill="auto"/>
      </w:pPr>
      <w:r>
        <w:t>Установление советской власти в Коми крае</w:t>
      </w:r>
    </w:p>
    <w:p w:rsidR="00FB0B12" w:rsidRDefault="00B36D53">
      <w:pPr>
        <w:pStyle w:val="20"/>
        <w:shd w:val="clear" w:color="auto" w:fill="auto"/>
      </w:pPr>
      <w:r>
        <w:t>Коми АССР в годы Великой Отечественной войны 1941 - 1945гг.</w:t>
      </w:r>
    </w:p>
    <w:p w:rsidR="00FB0B12" w:rsidRDefault="00B36D53">
      <w:pPr>
        <w:pStyle w:val="20"/>
        <w:shd w:val="clear" w:color="auto" w:fill="auto"/>
      </w:pPr>
      <w:r>
        <w:t>Развитие промышленности в Коми АССР в 1940 - 80-х годов</w:t>
      </w:r>
    </w:p>
    <w:p w:rsidR="00FB0B12" w:rsidRDefault="00B36D53">
      <w:pPr>
        <w:pStyle w:val="20"/>
        <w:shd w:val="clear" w:color="auto" w:fill="auto"/>
      </w:pPr>
      <w:r>
        <w:t>Угледобывающая промышленность</w:t>
      </w:r>
    </w:p>
    <w:p w:rsidR="00FB0B12" w:rsidRDefault="00B36D53">
      <w:pPr>
        <w:pStyle w:val="20"/>
        <w:shd w:val="clear" w:color="auto" w:fill="auto"/>
      </w:pPr>
      <w:r>
        <w:t>Нефтяная промышленность</w:t>
      </w:r>
    </w:p>
    <w:p w:rsidR="00FB0B12" w:rsidRDefault="00B36D53">
      <w:pPr>
        <w:pStyle w:val="20"/>
        <w:shd w:val="clear" w:color="auto" w:fill="auto"/>
      </w:pPr>
      <w:r>
        <w:t>Газодобывающая промышленность</w:t>
      </w:r>
    </w:p>
    <w:p w:rsidR="00FB0B12" w:rsidRDefault="00B36D53">
      <w:pPr>
        <w:pStyle w:val="20"/>
        <w:shd w:val="clear" w:color="auto" w:fill="auto"/>
      </w:pPr>
      <w:r>
        <w:t>Лесозаготовительная промышленность</w:t>
      </w:r>
    </w:p>
    <w:p w:rsidR="00FB0B12" w:rsidRDefault="00B36D53">
      <w:pPr>
        <w:pStyle w:val="20"/>
        <w:shd w:val="clear" w:color="auto" w:fill="auto"/>
      </w:pPr>
      <w:r>
        <w:t>Сельское хозяйство</w:t>
      </w:r>
    </w:p>
    <w:p w:rsidR="00FB0B12" w:rsidRDefault="00B36D53">
      <w:pPr>
        <w:pStyle w:val="20"/>
        <w:shd w:val="clear" w:color="auto" w:fill="auto"/>
      </w:pPr>
      <w:r>
        <w:t>Развитие спорта в Республике Коми</w:t>
      </w:r>
    </w:p>
    <w:p w:rsidR="00FB0B12" w:rsidRDefault="00B36D53">
      <w:pPr>
        <w:pStyle w:val="20"/>
        <w:shd w:val="clear" w:color="auto" w:fill="auto"/>
      </w:pPr>
      <w:r>
        <w:t>Территориальное деление Республики Коми</w:t>
      </w:r>
    </w:p>
    <w:p w:rsidR="00FB0B12" w:rsidRDefault="00B36D53">
      <w:pPr>
        <w:pStyle w:val="20"/>
        <w:shd w:val="clear" w:color="auto" w:fill="auto"/>
      </w:pPr>
      <w:r>
        <w:t>Правительство Республики Коми</w:t>
      </w:r>
    </w:p>
    <w:p w:rsidR="00FB0B12" w:rsidRDefault="00B36D53">
      <w:pPr>
        <w:pStyle w:val="20"/>
        <w:shd w:val="clear" w:color="auto" w:fill="auto"/>
        <w:spacing w:after="300"/>
      </w:pPr>
      <w:r>
        <w:t>Сыктывкар - столица Республики Коми</w:t>
      </w:r>
    </w:p>
    <w:p w:rsidR="00FB0B12" w:rsidRDefault="00B36D53">
      <w:pPr>
        <w:pStyle w:val="22"/>
        <w:keepNext/>
        <w:keepLines/>
        <w:shd w:val="clear" w:color="auto" w:fill="auto"/>
        <w:spacing w:before="0"/>
      </w:pPr>
      <w:bookmarkStart w:id="13" w:name="bookmark12"/>
      <w:r>
        <w:t>Человек и культура</w:t>
      </w:r>
      <w:bookmarkEnd w:id="13"/>
    </w:p>
    <w:p w:rsidR="00FB0B12" w:rsidRDefault="00B36D53">
      <w:pPr>
        <w:pStyle w:val="20"/>
        <w:shd w:val="clear" w:color="auto" w:fill="auto"/>
      </w:pPr>
      <w:r>
        <w:t>Музей - «хранитель времени»</w:t>
      </w:r>
    </w:p>
    <w:p w:rsidR="00FB0B12" w:rsidRDefault="00B36D53">
      <w:pPr>
        <w:pStyle w:val="20"/>
        <w:shd w:val="clear" w:color="auto" w:fill="auto"/>
      </w:pPr>
      <w:r>
        <w:t>Финно-угорские народы</w:t>
      </w:r>
    </w:p>
    <w:p w:rsidR="00FB0B12" w:rsidRDefault="00B36D53">
      <w:pPr>
        <w:pStyle w:val="20"/>
        <w:shd w:val="clear" w:color="auto" w:fill="auto"/>
        <w:sectPr w:rsidR="00FB0B12">
          <w:pgSz w:w="11900" w:h="16840"/>
          <w:pgMar w:top="1160" w:right="842" w:bottom="2518" w:left="1650" w:header="0" w:footer="3" w:gutter="0"/>
          <w:cols w:space="720"/>
          <w:noEndnote/>
          <w:docGrid w:linePitch="360"/>
        </w:sectPr>
      </w:pPr>
      <w:r>
        <w:t>Памятники нематериального культурного наследия Республики Коми</w:t>
      </w:r>
    </w:p>
    <w:p w:rsidR="00FB0B12" w:rsidRDefault="00FB0B12" w:rsidP="009D2306">
      <w:pPr>
        <w:pStyle w:val="30"/>
        <w:shd w:val="clear" w:color="auto" w:fill="auto"/>
        <w:ind w:left="3580" w:right="2620"/>
        <w:jc w:val="left"/>
        <w:rPr>
          <w:sz w:val="2"/>
          <w:szCs w:val="2"/>
        </w:rPr>
      </w:pPr>
    </w:p>
    <w:sectPr w:rsidR="00FB0B12">
      <w:pgSz w:w="11900" w:h="16840"/>
      <w:pgMar w:top="1052" w:right="985" w:bottom="1052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48" w:rsidRDefault="00D12748">
      <w:r>
        <w:separator/>
      </w:r>
    </w:p>
  </w:endnote>
  <w:endnote w:type="continuationSeparator" w:id="0">
    <w:p w:rsidR="00D12748" w:rsidRDefault="00D1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48" w:rsidRDefault="00D12748"/>
  </w:footnote>
  <w:footnote w:type="continuationSeparator" w:id="0">
    <w:p w:rsidR="00D12748" w:rsidRDefault="00D127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834"/>
    <w:multiLevelType w:val="multilevel"/>
    <w:tmpl w:val="C4208A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221822"/>
    <w:multiLevelType w:val="multilevel"/>
    <w:tmpl w:val="318E8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12"/>
    <w:rsid w:val="00197129"/>
    <w:rsid w:val="002212AF"/>
    <w:rsid w:val="0071614D"/>
    <w:rsid w:val="007F1E2D"/>
    <w:rsid w:val="00865949"/>
    <w:rsid w:val="009D2306"/>
    <w:rsid w:val="00B36D53"/>
    <w:rsid w:val="00D12748"/>
    <w:rsid w:val="00E77407"/>
    <w:rsid w:val="00F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2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line="28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1971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2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line="28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1971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2019-03-18T11:52:00Z</dcterms:created>
  <dcterms:modified xsi:type="dcterms:W3CDTF">2019-03-18T17:13:00Z</dcterms:modified>
</cp:coreProperties>
</file>