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E9" w:rsidRDefault="00101AE9" w:rsidP="00101AE9">
      <w:pPr>
        <w:rPr>
          <w:rFonts w:ascii="Times New Roman" w:hAnsi="Times New Roman"/>
          <w:b/>
          <w:sz w:val="24"/>
          <w:szCs w:val="24"/>
        </w:rPr>
      </w:pPr>
      <w:r>
        <w:rPr>
          <w:rFonts w:ascii="Times New Roman" w:hAnsi="Times New Roman"/>
          <w:b/>
          <w:sz w:val="24"/>
          <w:szCs w:val="24"/>
        </w:rPr>
        <w:t xml:space="preserve">                                                                   1 класс (17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4"/>
        <w:gridCol w:w="865"/>
        <w:gridCol w:w="4092"/>
      </w:tblGrid>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jc w:val="center"/>
              <w:rPr>
                <w:rFonts w:ascii="Times New Roman" w:hAnsi="Times New Roman"/>
                <w:b/>
                <w:sz w:val="20"/>
                <w:szCs w:val="20"/>
                <w:lang w:eastAsia="en-US"/>
              </w:rPr>
            </w:pPr>
            <w:r>
              <w:rPr>
                <w:rFonts w:ascii="Times New Roman" w:hAnsi="Times New Roman"/>
                <w:sz w:val="20"/>
                <w:szCs w:val="20"/>
                <w:lang w:eastAsia="en-US"/>
              </w:rPr>
              <w:t>Название  разделов, тем</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Кол-во часов</w:t>
            </w:r>
          </w:p>
        </w:tc>
        <w:tc>
          <w:tcPr>
            <w:tcW w:w="451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Характеристика учебной деятельности учащихся</w:t>
            </w: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w:t>
            </w:r>
            <w:r>
              <w:rPr>
                <w:rFonts w:ascii="Times New Roman" w:hAnsi="Times New Roman"/>
                <w:b/>
                <w:sz w:val="20"/>
                <w:szCs w:val="20"/>
                <w:lang w:eastAsia="en-US"/>
              </w:rPr>
              <w:t>Лексика.</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Язык как явление национальной культуры, как средство общения. </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2. Язык как носитель национальной культуры. Основные языковые единицы. </w:t>
            </w:r>
          </w:p>
          <w:p w:rsidR="00101AE9" w:rsidRDefault="00101AE9">
            <w:pPr>
              <w:rPr>
                <w:rFonts w:ascii="Times New Roman" w:hAnsi="Times New Roman"/>
                <w:b/>
                <w:sz w:val="20"/>
                <w:szCs w:val="20"/>
                <w:lang w:eastAsia="en-US"/>
              </w:rPr>
            </w:pPr>
            <w:r>
              <w:rPr>
                <w:rFonts w:ascii="Times New Roman" w:hAnsi="Times New Roman"/>
                <w:sz w:val="20"/>
                <w:szCs w:val="20"/>
                <w:lang w:eastAsia="en-US"/>
              </w:rPr>
              <w:t>3.Многозначные слова. Прямое и переносное значение слов. Слова-междометия</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3</w:t>
            </w:r>
          </w:p>
        </w:tc>
        <w:tc>
          <w:tcPr>
            <w:tcW w:w="451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rPr>
              <w:t xml:space="preserve">Представление о русском языке как государственном языке нашей страны Российской Федерации. Представление о значимости языка и речи в жизни людей. </w:t>
            </w:r>
            <w:proofErr w:type="gramStart"/>
            <w:r>
              <w:rPr>
                <w:rFonts w:ascii="Times New Roman" w:hAnsi="Times New Roman"/>
                <w:sz w:val="20"/>
                <w:szCs w:val="20"/>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w:t>
            </w:r>
            <w:proofErr w:type="gramEnd"/>
            <w:r>
              <w:rPr>
                <w:rFonts w:ascii="Times New Roman" w:hAnsi="Times New Roman"/>
                <w:sz w:val="20"/>
                <w:szCs w:val="20"/>
              </w:rPr>
              <w:t xml:space="preserve"> Практические умения работать с языковыми единицами. Представление об однозначных и многозначных словах, о прямом и переносном значении слова. Употребление в тексте слов в прямом и переносном значении. Использование в речи слов нейтральных и эмоционально окрашенных</w:t>
            </w: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2. </w:t>
            </w:r>
            <w:r>
              <w:rPr>
                <w:rFonts w:ascii="Times New Roman" w:hAnsi="Times New Roman"/>
                <w:b/>
                <w:sz w:val="20"/>
                <w:szCs w:val="20"/>
                <w:lang w:eastAsia="en-US"/>
              </w:rPr>
              <w:t>Морфология и Синтаксис.</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1.Грамматические нормы русского языка. Употребление простых предложений.</w:t>
            </w:r>
          </w:p>
          <w:p w:rsidR="00101AE9" w:rsidRDefault="00101AE9">
            <w:pPr>
              <w:rPr>
                <w:rFonts w:ascii="Times New Roman" w:hAnsi="Times New Roman"/>
                <w:b/>
                <w:sz w:val="20"/>
                <w:szCs w:val="20"/>
                <w:lang w:eastAsia="en-US"/>
              </w:rPr>
            </w:pPr>
            <w:r>
              <w:rPr>
                <w:rFonts w:ascii="Times New Roman" w:hAnsi="Times New Roman"/>
                <w:sz w:val="20"/>
                <w:szCs w:val="20"/>
                <w:lang w:eastAsia="en-US"/>
              </w:rPr>
              <w:t>2. Знаки препинания в конце предложения</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2</w:t>
            </w:r>
          </w:p>
        </w:tc>
        <w:tc>
          <w:tcPr>
            <w:tcW w:w="451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proofErr w:type="gramStart"/>
            <w:r>
              <w:rPr>
                <w:rFonts w:ascii="Times New Roman" w:hAnsi="Times New Roman"/>
                <w:sz w:val="20"/>
                <w:szCs w:val="20"/>
              </w:rPr>
              <w:t>Различать слова, обозначающие предметы, признаки предметов, действия предметов; соотносить слова — названия предметов и вопрос, на который отвечают эти слова; соотносить слова — названия действий предметов и вопрос, на который отвечают эти слова; соотносить слова — названия признаков предметов и вопрос, на который отвечают эти слова; различать названия предметов, отвечающие на вопросы «кто?», «что?».</w:t>
            </w:r>
            <w:proofErr w:type="gramEnd"/>
            <w:r>
              <w:rPr>
                <w:rFonts w:ascii="Times New Roman" w:hAnsi="Times New Roman"/>
                <w:sz w:val="20"/>
                <w:szCs w:val="20"/>
              </w:rPr>
              <w:t xml:space="preserve"> Различать текст и предложение, предложение и слова, не составляющие предложения; выделять предложения из речи; соблюдать в устной речи интонацию конца предложений. Соотносить схемы предложений и предложения, соответствующие этим схемам. Выбирать знак для конца каждого предложения. Выделять предложения из речи. Соблюдать в устной речи интонацию конца предложений. Составлять предложения из слов. </w:t>
            </w:r>
          </w:p>
          <w:p w:rsidR="00101AE9" w:rsidRDefault="00101AE9">
            <w:pPr>
              <w:rPr>
                <w:rFonts w:ascii="Times New Roman" w:hAnsi="Times New Roman"/>
                <w:b/>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3. </w:t>
            </w:r>
            <w:r>
              <w:rPr>
                <w:rFonts w:ascii="Times New Roman" w:hAnsi="Times New Roman"/>
                <w:b/>
                <w:sz w:val="20"/>
                <w:szCs w:val="20"/>
                <w:lang w:eastAsia="en-US"/>
              </w:rPr>
              <w:t>Орфография и пунктуация.</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1.Орфографические нормы русского языка.</w:t>
            </w:r>
          </w:p>
          <w:p w:rsidR="00101AE9" w:rsidRDefault="00101AE9">
            <w:pPr>
              <w:rPr>
                <w:rFonts w:ascii="Times New Roman" w:hAnsi="Times New Roman"/>
                <w:b/>
                <w:sz w:val="20"/>
                <w:szCs w:val="20"/>
                <w:lang w:eastAsia="en-US"/>
              </w:rPr>
            </w:pPr>
            <w:r>
              <w:rPr>
                <w:rFonts w:ascii="Times New Roman" w:hAnsi="Times New Roman"/>
                <w:sz w:val="20"/>
                <w:szCs w:val="20"/>
                <w:lang w:eastAsia="en-US"/>
              </w:rPr>
              <w:t>2. Основная мысль текста. Передача содержания текста по вопросам</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2</w:t>
            </w:r>
          </w:p>
        </w:tc>
        <w:tc>
          <w:tcPr>
            <w:tcW w:w="451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Раздельное написание слов в предложении. Знаки препинания в конце простых предложений. Применять изученные правила правописания. </w:t>
            </w:r>
          </w:p>
          <w:p w:rsidR="00101AE9" w:rsidRDefault="00101AE9">
            <w:pPr>
              <w:rPr>
                <w:rFonts w:ascii="Times New Roman" w:hAnsi="Times New Roman"/>
                <w:b/>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4. </w:t>
            </w:r>
            <w:r>
              <w:rPr>
                <w:rFonts w:ascii="Times New Roman" w:hAnsi="Times New Roman"/>
                <w:b/>
                <w:sz w:val="20"/>
                <w:szCs w:val="20"/>
                <w:lang w:eastAsia="en-US"/>
              </w:rPr>
              <w:t xml:space="preserve">Виды речевой деятельности. Фонетика и </w:t>
            </w:r>
            <w:r>
              <w:rPr>
                <w:rFonts w:ascii="Times New Roman" w:hAnsi="Times New Roman"/>
                <w:b/>
                <w:sz w:val="20"/>
                <w:szCs w:val="20"/>
                <w:lang w:eastAsia="en-US"/>
              </w:rPr>
              <w:lastRenderedPageBreak/>
              <w:t>орфоэпия.</w:t>
            </w:r>
          </w:p>
          <w:p w:rsidR="00101AE9" w:rsidRDefault="00101AE9">
            <w:pPr>
              <w:rPr>
                <w:rFonts w:ascii="Times New Roman" w:hAnsi="Times New Roman"/>
                <w:sz w:val="20"/>
                <w:szCs w:val="20"/>
                <w:lang w:eastAsia="en-US"/>
              </w:rPr>
            </w:pPr>
            <w:r>
              <w:rPr>
                <w:rFonts w:ascii="Times New Roman" w:hAnsi="Times New Roman"/>
                <w:sz w:val="20"/>
                <w:szCs w:val="20"/>
                <w:lang w:eastAsia="en-US"/>
              </w:rPr>
              <w:t>1. Устное общение. Правила общения. 2.Виды чтения: ознакомительное, изучающее.</w:t>
            </w:r>
          </w:p>
          <w:p w:rsidR="00101AE9" w:rsidRDefault="00101AE9">
            <w:pPr>
              <w:rPr>
                <w:rFonts w:ascii="Times New Roman" w:hAnsi="Times New Roman"/>
                <w:sz w:val="20"/>
                <w:szCs w:val="20"/>
                <w:lang w:eastAsia="en-US"/>
              </w:rPr>
            </w:pPr>
            <w:r>
              <w:rPr>
                <w:rFonts w:ascii="Times New Roman" w:hAnsi="Times New Roman"/>
                <w:sz w:val="20"/>
                <w:szCs w:val="20"/>
                <w:lang w:eastAsia="en-US"/>
              </w:rPr>
              <w:t>3. Орфоэпические нормы русского языка. Особенности ударения.</w:t>
            </w:r>
          </w:p>
          <w:p w:rsidR="00101AE9" w:rsidRDefault="00101AE9">
            <w:pPr>
              <w:rPr>
                <w:rFonts w:ascii="Times New Roman" w:hAnsi="Times New Roman"/>
                <w:sz w:val="20"/>
                <w:szCs w:val="20"/>
                <w:lang w:eastAsia="en-US"/>
              </w:rPr>
            </w:pPr>
            <w:r>
              <w:rPr>
                <w:rFonts w:ascii="Times New Roman" w:hAnsi="Times New Roman"/>
                <w:sz w:val="20"/>
                <w:szCs w:val="20"/>
                <w:lang w:eastAsia="en-US"/>
              </w:rPr>
              <w:t>4. Нормы литературного произношения. Орфоэпический словарь</w:t>
            </w:r>
          </w:p>
          <w:p w:rsidR="00101AE9" w:rsidRDefault="00101AE9">
            <w:pPr>
              <w:rPr>
                <w:rFonts w:ascii="Times New Roman" w:hAnsi="Times New Roman"/>
                <w:b/>
                <w:sz w:val="20"/>
                <w:szCs w:val="20"/>
                <w:lang w:eastAsia="en-US"/>
              </w:rPr>
            </w:pPr>
            <w:r>
              <w:rPr>
                <w:rFonts w:ascii="Times New Roman" w:hAnsi="Times New Roman"/>
                <w:sz w:val="20"/>
                <w:szCs w:val="20"/>
                <w:lang w:eastAsia="en-US"/>
              </w:rPr>
              <w:t>5. Интонация. Устный пересказ. 6.Основная мысль текста. Виды общения. Диалог.</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lastRenderedPageBreak/>
              <w:t>6</w:t>
            </w:r>
          </w:p>
        </w:tc>
        <w:tc>
          <w:tcPr>
            <w:tcW w:w="451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Осознание цели и ситуации устного общения. Адекватное восприятие звучащей </w:t>
            </w:r>
            <w:r>
              <w:rPr>
                <w:rFonts w:ascii="Times New Roman" w:hAnsi="Times New Roman"/>
                <w:sz w:val="20"/>
                <w:szCs w:val="20"/>
              </w:rPr>
              <w:lastRenderedPageBreak/>
              <w:t xml:space="preserve">речи. Понимание на слух информации, содержащейся в предъявляемом тексте, определение основной мысли текста, передача его содержания по вопросам. Виды чтения: ознакомительное, изучающее. Цель чтения. Выбор вида чтения в соответствии с целью чтения и содержанием текста. Различать гласные и согласные звуки, правильно их произносить. Определять качественную характеристику гласного звука в слове: </w:t>
            </w:r>
            <w:proofErr w:type="gramStart"/>
            <w:r>
              <w:rPr>
                <w:rFonts w:ascii="Times New Roman" w:hAnsi="Times New Roman"/>
                <w:sz w:val="20"/>
                <w:szCs w:val="20"/>
              </w:rPr>
              <w:t>ударный</w:t>
            </w:r>
            <w:proofErr w:type="gramEnd"/>
            <w:r>
              <w:rPr>
                <w:rFonts w:ascii="Times New Roman" w:hAnsi="Times New Roman"/>
                <w:sz w:val="20"/>
                <w:szCs w:val="20"/>
              </w:rPr>
              <w:t xml:space="preserve"> или безударный. Обозначать ударение в слове. Произносить звуки и сочетания звуков в соответствии с нормами литературного языка. Темп речи. Паузы, логическое ударение слова, мелодика чтения. Устное и письменное общение Словесное и несловесное общение. Жесты, мимика, громкость в устной речи. Цели, задачи, средства и условия общения. Выбор адекватных языковых средств общения для реализации коммуникативной задачи. </w:t>
            </w:r>
          </w:p>
          <w:p w:rsidR="00101AE9" w:rsidRDefault="00101AE9">
            <w:pPr>
              <w:rPr>
                <w:rFonts w:ascii="Times New Roman" w:hAnsi="Times New Roman"/>
                <w:b/>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lastRenderedPageBreak/>
              <w:t xml:space="preserve">5. </w:t>
            </w:r>
            <w:r>
              <w:rPr>
                <w:rFonts w:ascii="Times New Roman" w:hAnsi="Times New Roman"/>
                <w:b/>
                <w:sz w:val="20"/>
                <w:szCs w:val="20"/>
                <w:lang w:eastAsia="en-US"/>
              </w:rPr>
              <w:t>Развитие речи</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 Составление простых предложений по сюжетным картинкам.</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2. Признаки текста. Тема и главная мысль текста. </w:t>
            </w:r>
          </w:p>
          <w:p w:rsidR="00101AE9" w:rsidRDefault="00101AE9">
            <w:pPr>
              <w:rPr>
                <w:rFonts w:ascii="Times New Roman" w:hAnsi="Times New Roman"/>
                <w:sz w:val="20"/>
                <w:szCs w:val="20"/>
                <w:lang w:eastAsia="en-US"/>
              </w:rPr>
            </w:pPr>
            <w:r>
              <w:rPr>
                <w:rFonts w:ascii="Times New Roman" w:hAnsi="Times New Roman"/>
                <w:sz w:val="20"/>
                <w:szCs w:val="20"/>
                <w:lang w:eastAsia="en-US"/>
              </w:rPr>
              <w:t>3.Составление текста на заданную тему. Заголовок текста.</w:t>
            </w:r>
          </w:p>
          <w:p w:rsidR="00101AE9" w:rsidRDefault="00101AE9">
            <w:pPr>
              <w:rPr>
                <w:rFonts w:ascii="Times New Roman" w:hAnsi="Times New Roman"/>
                <w:b/>
                <w:sz w:val="20"/>
                <w:szCs w:val="20"/>
                <w:lang w:eastAsia="en-US"/>
              </w:rPr>
            </w:pPr>
            <w:r>
              <w:rPr>
                <w:rFonts w:ascii="Times New Roman" w:hAnsi="Times New Roman"/>
                <w:sz w:val="20"/>
                <w:szCs w:val="20"/>
                <w:lang w:eastAsia="en-US"/>
              </w:rPr>
              <w:t>4. Связь между предложениями в тексте.</w:t>
            </w:r>
          </w:p>
        </w:tc>
        <w:tc>
          <w:tcPr>
            <w:tcW w:w="90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4</w:t>
            </w:r>
          </w:p>
        </w:tc>
        <w:tc>
          <w:tcPr>
            <w:tcW w:w="451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Смысловое единство предложений в тексте. Последовательность предложений в тексте. Овладение умением определять тему и главную мысль текста. Практическое овладение умением подбирать заголовок.</w:t>
            </w:r>
          </w:p>
          <w:p w:rsidR="00101AE9" w:rsidRDefault="00101AE9">
            <w:pPr>
              <w:rPr>
                <w:rFonts w:ascii="Times New Roman" w:hAnsi="Times New Roman"/>
                <w:b/>
                <w:sz w:val="20"/>
                <w:szCs w:val="20"/>
                <w:lang w:eastAsia="en-US"/>
              </w:rPr>
            </w:pPr>
          </w:p>
        </w:tc>
      </w:tr>
    </w:tbl>
    <w:p w:rsidR="00101AE9" w:rsidRDefault="00101AE9" w:rsidP="00101AE9">
      <w:pPr>
        <w:rPr>
          <w:rFonts w:ascii="Times New Roman" w:hAnsi="Times New Roman"/>
          <w:b/>
          <w:sz w:val="20"/>
          <w:szCs w:val="20"/>
        </w:rPr>
      </w:pPr>
    </w:p>
    <w:p w:rsidR="00101AE9" w:rsidRDefault="00101AE9" w:rsidP="00101AE9">
      <w:pPr>
        <w:rPr>
          <w:rFonts w:ascii="Times New Roman" w:hAnsi="Times New Roman"/>
          <w:b/>
          <w:sz w:val="28"/>
          <w:szCs w:val="28"/>
        </w:rPr>
      </w:pPr>
      <w:r>
        <w:rPr>
          <w:rFonts w:ascii="Times New Roman" w:hAnsi="Times New Roman"/>
          <w:b/>
          <w:sz w:val="28"/>
          <w:szCs w:val="28"/>
        </w:rPr>
        <w:t xml:space="preserve">                                                                         </w:t>
      </w:r>
    </w:p>
    <w:p w:rsidR="00101AE9" w:rsidRDefault="00101AE9" w:rsidP="00101AE9">
      <w:pPr>
        <w:rPr>
          <w:rFonts w:ascii="Times New Roman" w:hAnsi="Times New Roman"/>
          <w:b/>
          <w:sz w:val="28"/>
          <w:szCs w:val="28"/>
        </w:rPr>
      </w:pPr>
    </w:p>
    <w:p w:rsidR="00101AE9" w:rsidRDefault="00101AE9" w:rsidP="00101AE9">
      <w:pPr>
        <w:rPr>
          <w:rFonts w:ascii="Times New Roman" w:hAnsi="Times New Roman"/>
          <w:b/>
          <w:sz w:val="28"/>
          <w:szCs w:val="28"/>
        </w:rPr>
      </w:pPr>
    </w:p>
    <w:p w:rsidR="00101AE9" w:rsidRDefault="00101AE9" w:rsidP="00101AE9">
      <w:pPr>
        <w:jc w:val="center"/>
        <w:rPr>
          <w:rFonts w:ascii="Times New Roman" w:hAnsi="Times New Roman"/>
          <w:b/>
          <w:sz w:val="28"/>
          <w:szCs w:val="28"/>
        </w:rPr>
      </w:pPr>
    </w:p>
    <w:p w:rsidR="00101AE9" w:rsidRDefault="00101AE9" w:rsidP="00101AE9">
      <w:pPr>
        <w:jc w:val="center"/>
        <w:rPr>
          <w:rFonts w:ascii="Times New Roman" w:hAnsi="Times New Roman"/>
          <w:b/>
          <w:sz w:val="28"/>
          <w:szCs w:val="28"/>
        </w:rPr>
      </w:pPr>
    </w:p>
    <w:p w:rsidR="00101AE9" w:rsidRDefault="00101AE9" w:rsidP="00101AE9">
      <w:pPr>
        <w:tabs>
          <w:tab w:val="left" w:pos="3540"/>
          <w:tab w:val="center" w:pos="4677"/>
        </w:tabs>
        <w:rPr>
          <w:rFonts w:ascii="Times New Roman" w:hAnsi="Times New Roman"/>
          <w:b/>
          <w:sz w:val="28"/>
          <w:szCs w:val="28"/>
        </w:rPr>
      </w:pPr>
      <w:r>
        <w:rPr>
          <w:rFonts w:ascii="Times New Roman" w:hAnsi="Times New Roman"/>
          <w:b/>
          <w:sz w:val="28"/>
          <w:szCs w:val="28"/>
        </w:rPr>
        <w:tab/>
      </w:r>
    </w:p>
    <w:p w:rsidR="00101AE9" w:rsidRDefault="00101AE9" w:rsidP="00101AE9">
      <w:pPr>
        <w:tabs>
          <w:tab w:val="left" w:pos="3540"/>
          <w:tab w:val="center" w:pos="4677"/>
        </w:tabs>
        <w:rPr>
          <w:rFonts w:ascii="Times New Roman" w:hAnsi="Times New Roman"/>
          <w:b/>
          <w:sz w:val="28"/>
          <w:szCs w:val="28"/>
        </w:rPr>
      </w:pPr>
      <w:r>
        <w:rPr>
          <w:rFonts w:ascii="Times New Roman" w:hAnsi="Times New Roman"/>
          <w:b/>
          <w:sz w:val="28"/>
          <w:szCs w:val="28"/>
        </w:rPr>
        <w:tab/>
      </w:r>
    </w:p>
    <w:p w:rsidR="00101AE9" w:rsidRDefault="00101AE9" w:rsidP="00101AE9">
      <w:pPr>
        <w:tabs>
          <w:tab w:val="left" w:pos="3540"/>
          <w:tab w:val="center" w:pos="4677"/>
        </w:tabs>
        <w:jc w:val="center"/>
        <w:rPr>
          <w:rFonts w:ascii="Times New Roman" w:hAnsi="Times New Roman"/>
          <w:b/>
          <w:sz w:val="20"/>
          <w:szCs w:val="20"/>
        </w:rPr>
      </w:pPr>
    </w:p>
    <w:p w:rsidR="00101AE9" w:rsidRDefault="00101AE9" w:rsidP="00101AE9">
      <w:pPr>
        <w:tabs>
          <w:tab w:val="left" w:pos="3540"/>
          <w:tab w:val="center" w:pos="4677"/>
        </w:tabs>
        <w:ind w:right="140"/>
        <w:jc w:val="center"/>
        <w:rPr>
          <w:rFonts w:ascii="Times New Roman" w:hAnsi="Times New Roman"/>
          <w:b/>
          <w:sz w:val="20"/>
          <w:szCs w:val="20"/>
        </w:rPr>
      </w:pPr>
      <w:r>
        <w:rPr>
          <w:rFonts w:ascii="Times New Roman" w:hAnsi="Times New Roman"/>
          <w:b/>
          <w:sz w:val="20"/>
          <w:szCs w:val="20"/>
        </w:rPr>
        <w:t>2 класс (17 час.)</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720"/>
        <w:gridCol w:w="3793"/>
      </w:tblGrid>
      <w:tr w:rsidR="00101AE9" w:rsidTr="00101AE9">
        <w:trPr>
          <w:trHeight w:val="1019"/>
        </w:trPr>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4"/>
                <w:szCs w:val="24"/>
                <w:lang w:eastAsia="en-US"/>
              </w:rPr>
            </w:pPr>
            <w:r>
              <w:rPr>
                <w:rFonts w:ascii="Times New Roman" w:hAnsi="Times New Roman"/>
                <w:sz w:val="24"/>
                <w:szCs w:val="24"/>
                <w:lang w:eastAsia="en-US"/>
              </w:rPr>
              <w:lastRenderedPageBreak/>
              <w:t xml:space="preserve">                               Название разделов, тем</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Количество часов</w:t>
            </w:r>
          </w:p>
        </w:tc>
        <w:tc>
          <w:tcPr>
            <w:tcW w:w="37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4"/>
                <w:szCs w:val="24"/>
                <w:lang w:eastAsia="en-US"/>
              </w:rPr>
            </w:pPr>
            <w:r>
              <w:rPr>
                <w:rFonts w:ascii="Times New Roman" w:hAnsi="Times New Roman"/>
                <w:sz w:val="24"/>
                <w:szCs w:val="24"/>
                <w:lang w:eastAsia="en-US"/>
              </w:rPr>
              <w:t>Характеристика учебной деятельности учащихся</w:t>
            </w:r>
          </w:p>
        </w:tc>
      </w:tr>
      <w:tr w:rsidR="00101AE9" w:rsidTr="00101AE9">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1. </w:t>
            </w:r>
            <w:r>
              <w:rPr>
                <w:rFonts w:ascii="Times New Roman" w:hAnsi="Times New Roman"/>
                <w:b/>
                <w:sz w:val="20"/>
                <w:szCs w:val="20"/>
                <w:lang w:eastAsia="en-US"/>
              </w:rPr>
              <w:t xml:space="preserve">Лексика. </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Русский язык как государственный язык Российской Федерации, как средство межнационального общения.  </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2.Язык как основа национального самосознания. </w:t>
            </w:r>
          </w:p>
          <w:p w:rsidR="00101AE9" w:rsidRDefault="00101AE9">
            <w:pPr>
              <w:rPr>
                <w:rFonts w:ascii="Times New Roman" w:hAnsi="Times New Roman"/>
                <w:sz w:val="20"/>
                <w:szCs w:val="20"/>
                <w:lang w:eastAsia="en-US"/>
              </w:rPr>
            </w:pPr>
            <w:r>
              <w:rPr>
                <w:rFonts w:ascii="Times New Roman" w:hAnsi="Times New Roman"/>
                <w:sz w:val="20"/>
                <w:szCs w:val="20"/>
                <w:lang w:eastAsia="en-US"/>
              </w:rPr>
              <w:t>3.Понимание слова как единства звучания и значения</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4.Знакомство со словарями: орфографическим, фразеологическим толковым орфоэпическим словарями, словарем синонимов.</w:t>
            </w:r>
          </w:p>
          <w:p w:rsidR="00101AE9" w:rsidRDefault="00101AE9">
            <w:pPr>
              <w:rPr>
                <w:rFonts w:ascii="Times New Roman" w:hAnsi="Times New Roman"/>
                <w:sz w:val="20"/>
                <w:szCs w:val="20"/>
                <w:lang w:eastAsia="en-US"/>
              </w:rPr>
            </w:pPr>
            <w:r>
              <w:rPr>
                <w:rFonts w:ascii="Times New Roman" w:hAnsi="Times New Roman"/>
                <w:sz w:val="20"/>
                <w:szCs w:val="20"/>
                <w:lang w:eastAsia="en-US"/>
              </w:rPr>
              <w:t>5. Слова в прямом и переносном значении. Многозначные слова. Синонимы. Составление предложений с синонимами. Антонимы. Составление предложений с антонимами.</w:t>
            </w:r>
          </w:p>
          <w:p w:rsidR="00101AE9" w:rsidRDefault="00101AE9">
            <w:pPr>
              <w:rPr>
                <w:rFonts w:ascii="Times New Roman" w:hAnsi="Times New Roman"/>
                <w:b/>
                <w:sz w:val="20"/>
                <w:szCs w:val="20"/>
                <w:lang w:eastAsia="en-US"/>
              </w:rPr>
            </w:pPr>
            <w:r>
              <w:rPr>
                <w:rFonts w:ascii="Times New Roman" w:hAnsi="Times New Roman"/>
                <w:sz w:val="20"/>
                <w:szCs w:val="20"/>
                <w:lang w:eastAsia="en-US"/>
              </w:rPr>
              <w:t>6. Использование в речи синонимов, антонимов, фразеологизмов. Крылатые слова. Этикетные слова. Этимология слова.</w:t>
            </w:r>
          </w:p>
        </w:tc>
        <w:tc>
          <w:tcPr>
            <w:tcW w:w="720"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6</w:t>
            </w:r>
          </w:p>
          <w:p w:rsidR="00101AE9" w:rsidRDefault="00101AE9">
            <w:pPr>
              <w:rPr>
                <w:rFonts w:ascii="Times New Roman" w:hAnsi="Times New Roman"/>
                <w:b/>
                <w:sz w:val="20"/>
                <w:szCs w:val="20"/>
                <w:lang w:eastAsia="en-US"/>
              </w:rPr>
            </w:pPr>
          </w:p>
        </w:tc>
        <w:tc>
          <w:tcPr>
            <w:tcW w:w="37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rPr>
              <w:t>Понимание значения русского языка как государственного языка нашей страны Российской Федерации, языка межнационального общения; воспитание уважительного отношения к русскому языку как родному языку русского народа и языкам, на которых говорят другие народы. Понимание русского языка как великого достояния русского народа, как явления национальной культуры, как развивающегося явления. Слово, как языковая единица; слово, как часть речи; слово, как член предложения. Практическая работа со словарями. Овладение умением пользоваться толковым словарем. Определение значения слова по словарю.</w:t>
            </w:r>
          </w:p>
        </w:tc>
      </w:tr>
      <w:tr w:rsidR="00101AE9" w:rsidTr="00101AE9">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2. </w:t>
            </w:r>
            <w:r>
              <w:rPr>
                <w:rFonts w:ascii="Times New Roman" w:hAnsi="Times New Roman"/>
                <w:b/>
                <w:sz w:val="20"/>
                <w:szCs w:val="20"/>
                <w:lang w:eastAsia="en-US"/>
              </w:rPr>
              <w:t>Морфология и Синтаксис</w:t>
            </w:r>
            <w:r>
              <w:rPr>
                <w:rFonts w:ascii="Times New Roman" w:hAnsi="Times New Roman"/>
                <w:sz w:val="20"/>
                <w:szCs w:val="20"/>
                <w:lang w:eastAsia="en-US"/>
              </w:rPr>
              <w:t>.</w:t>
            </w:r>
          </w:p>
          <w:p w:rsidR="00101AE9" w:rsidRDefault="00101AE9">
            <w:pPr>
              <w:rPr>
                <w:rFonts w:ascii="Times New Roman" w:hAnsi="Times New Roman"/>
                <w:sz w:val="20"/>
                <w:szCs w:val="20"/>
                <w:lang w:eastAsia="en-US"/>
              </w:rPr>
            </w:pPr>
            <w:r>
              <w:rPr>
                <w:rFonts w:ascii="Times New Roman" w:hAnsi="Times New Roman"/>
                <w:sz w:val="20"/>
                <w:szCs w:val="20"/>
                <w:lang w:eastAsia="en-US"/>
              </w:rPr>
              <w:t>1. Грамматические нормы русского языка.</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2.Употребление форм имен  существительных.</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3.Употребление форм имен прилагательных.</w:t>
            </w:r>
          </w:p>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 4.Употребление форм глаголов. Простые предложения</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18"/>
                <w:szCs w:val="18"/>
                <w:lang w:eastAsia="en-US"/>
              </w:rPr>
            </w:pPr>
            <w:r>
              <w:rPr>
                <w:rFonts w:ascii="Times New Roman" w:hAnsi="Times New Roman"/>
                <w:b/>
                <w:sz w:val="18"/>
                <w:szCs w:val="18"/>
                <w:lang w:eastAsia="en-US"/>
              </w:rPr>
              <w:t>4</w:t>
            </w:r>
          </w:p>
        </w:tc>
        <w:tc>
          <w:tcPr>
            <w:tcW w:w="37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8"/>
                <w:szCs w:val="28"/>
                <w:lang w:eastAsia="en-US"/>
              </w:rPr>
            </w:pPr>
            <w:r>
              <w:rPr>
                <w:rFonts w:ascii="Times New Roman" w:hAnsi="Times New Roman"/>
                <w:sz w:val="20"/>
                <w:szCs w:val="20"/>
              </w:rPr>
              <w:t xml:space="preserve">Различать слова, обозначающие предметы (признаки предметов, действия предметов), вопросы, на которые они отвечают, и соотносить их с </w:t>
            </w:r>
            <w:proofErr w:type="spellStart"/>
            <w:r>
              <w:rPr>
                <w:rFonts w:ascii="Times New Roman" w:hAnsi="Times New Roman"/>
                <w:sz w:val="20"/>
                <w:szCs w:val="20"/>
              </w:rPr>
              <w:t>определѐнной</w:t>
            </w:r>
            <w:proofErr w:type="spellEnd"/>
            <w:r>
              <w:rPr>
                <w:rFonts w:ascii="Times New Roman" w:hAnsi="Times New Roman"/>
                <w:sz w:val="20"/>
                <w:szCs w:val="20"/>
              </w:rPr>
              <w:t xml:space="preserve"> частью речи; находить грамматические группы слов (части речи) по комплексу усвоенных признаков: имя существительное, имя прилагательное, глагол. Наблюдение за использованием в речи форм существительных. Наблюдение за использованием в речи форм прилагательных. Наблюдение за использованием в речи форм глаголов. Употребление простых предложений. Наблюдение за использованием в речи простых предложений. Наблюдение за соблюдением в речи </w:t>
            </w:r>
            <w:proofErr w:type="gramStart"/>
            <w:r>
              <w:rPr>
                <w:rFonts w:ascii="Times New Roman" w:hAnsi="Times New Roman"/>
                <w:sz w:val="20"/>
                <w:szCs w:val="20"/>
              </w:rPr>
              <w:t>грамматически</w:t>
            </w:r>
            <w:r>
              <w:rPr>
                <w:rFonts w:ascii="Times New Roman" w:hAnsi="Times New Roman"/>
                <w:sz w:val="28"/>
                <w:szCs w:val="28"/>
              </w:rPr>
              <w:t>х</w:t>
            </w:r>
            <w:proofErr w:type="gramEnd"/>
          </w:p>
        </w:tc>
      </w:tr>
      <w:tr w:rsidR="00101AE9" w:rsidTr="00101AE9">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3. </w:t>
            </w:r>
            <w:r>
              <w:rPr>
                <w:rFonts w:ascii="Times New Roman" w:hAnsi="Times New Roman"/>
                <w:b/>
                <w:sz w:val="20"/>
                <w:szCs w:val="20"/>
                <w:lang w:eastAsia="en-US"/>
              </w:rPr>
              <w:t xml:space="preserve">Орфография и пунктуация. </w:t>
            </w:r>
          </w:p>
          <w:p w:rsidR="00101AE9" w:rsidRDefault="00101AE9">
            <w:pPr>
              <w:rPr>
                <w:rFonts w:ascii="Times New Roman" w:hAnsi="Times New Roman"/>
                <w:b/>
                <w:sz w:val="20"/>
                <w:szCs w:val="20"/>
                <w:lang w:eastAsia="en-US"/>
              </w:rPr>
            </w:pPr>
            <w:r>
              <w:rPr>
                <w:rFonts w:ascii="Times New Roman" w:hAnsi="Times New Roman"/>
                <w:b/>
                <w:sz w:val="20"/>
                <w:szCs w:val="20"/>
                <w:lang w:eastAsia="en-US"/>
              </w:rPr>
              <w:t>1.</w:t>
            </w:r>
            <w:r>
              <w:rPr>
                <w:rFonts w:ascii="Times New Roman" w:hAnsi="Times New Roman"/>
                <w:sz w:val="20"/>
                <w:szCs w:val="20"/>
                <w:lang w:eastAsia="en-US"/>
              </w:rPr>
              <w:t>Орфографические нормы русского языка. Пунктуационные нормы русского языка</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18"/>
                <w:szCs w:val="18"/>
                <w:lang w:eastAsia="en-US"/>
              </w:rPr>
            </w:pPr>
            <w:r>
              <w:rPr>
                <w:rFonts w:ascii="Times New Roman" w:hAnsi="Times New Roman"/>
                <w:b/>
                <w:sz w:val="18"/>
                <w:szCs w:val="18"/>
                <w:lang w:eastAsia="en-US"/>
              </w:rPr>
              <w:t>1</w:t>
            </w:r>
          </w:p>
        </w:tc>
        <w:tc>
          <w:tcPr>
            <w:tcW w:w="37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Причины появления орфографической ошибки. Корректировка орфографических ошибок. Применять разные способы проверки правописания слов: изменение формы слова, подбор однокоренных слов, использование орфографического словаря; пользоваться орфографическим </w:t>
            </w:r>
            <w:proofErr w:type="spellStart"/>
            <w:r>
              <w:rPr>
                <w:rFonts w:ascii="Times New Roman" w:hAnsi="Times New Roman"/>
                <w:sz w:val="20"/>
                <w:szCs w:val="20"/>
              </w:rPr>
              <w:t>словарѐм</w:t>
            </w:r>
            <w:proofErr w:type="spellEnd"/>
            <w:r>
              <w:rPr>
                <w:rFonts w:ascii="Times New Roman" w:hAnsi="Times New Roman"/>
                <w:sz w:val="20"/>
                <w:szCs w:val="20"/>
              </w:rPr>
              <w:t xml:space="preserve"> учебника как средством самоконтроля при проверке написания слов с непроверяемыми орфограммами. Знаки препинания в конце предложения. Причины появления пунктуационных ошибок. Корректировка </w:t>
            </w:r>
            <w:r>
              <w:rPr>
                <w:rFonts w:ascii="Times New Roman" w:hAnsi="Times New Roman"/>
                <w:sz w:val="20"/>
                <w:szCs w:val="20"/>
              </w:rPr>
              <w:lastRenderedPageBreak/>
              <w:t>пунктуационных ошибок.</w:t>
            </w:r>
          </w:p>
          <w:p w:rsidR="00101AE9" w:rsidRDefault="00101AE9">
            <w:pPr>
              <w:rPr>
                <w:rFonts w:ascii="Times New Roman" w:hAnsi="Times New Roman"/>
                <w:b/>
                <w:sz w:val="28"/>
                <w:szCs w:val="28"/>
                <w:lang w:eastAsia="en-US"/>
              </w:rPr>
            </w:pPr>
          </w:p>
        </w:tc>
      </w:tr>
      <w:tr w:rsidR="00101AE9" w:rsidTr="00101AE9">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b/>
                <w:sz w:val="20"/>
                <w:szCs w:val="20"/>
                <w:lang w:eastAsia="en-US"/>
              </w:rPr>
              <w:lastRenderedPageBreak/>
              <w:t>4. Виды речевой деятельности. Фонетика и орфоэпия</w:t>
            </w:r>
            <w:r>
              <w:rPr>
                <w:rFonts w:ascii="Times New Roman" w:hAnsi="Times New Roman"/>
                <w:sz w:val="20"/>
                <w:szCs w:val="20"/>
                <w:lang w:eastAsia="en-US"/>
              </w:rPr>
              <w:t>.</w:t>
            </w:r>
          </w:p>
          <w:p w:rsidR="00101AE9" w:rsidRDefault="00101AE9">
            <w:pPr>
              <w:rPr>
                <w:rFonts w:ascii="Times New Roman" w:hAnsi="Times New Roman"/>
                <w:sz w:val="20"/>
                <w:szCs w:val="20"/>
                <w:lang w:eastAsia="en-US"/>
              </w:rPr>
            </w:pPr>
            <w:r>
              <w:rPr>
                <w:rFonts w:ascii="Times New Roman" w:hAnsi="Times New Roman"/>
                <w:sz w:val="20"/>
                <w:szCs w:val="20"/>
                <w:lang w:eastAsia="en-US"/>
              </w:rPr>
              <w:t>1. Осознание цели и ситуации устного общения.</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2.Промежуточная аттестация в виде теста.</w:t>
            </w:r>
          </w:p>
          <w:p w:rsidR="00101AE9" w:rsidRDefault="00101AE9">
            <w:pPr>
              <w:rPr>
                <w:rFonts w:ascii="Times New Roman" w:hAnsi="Times New Roman"/>
                <w:b/>
                <w:sz w:val="28"/>
                <w:szCs w:val="28"/>
                <w:lang w:eastAsia="en-US"/>
              </w:rPr>
            </w:pPr>
            <w:r>
              <w:rPr>
                <w:rFonts w:ascii="Times New Roman" w:hAnsi="Times New Roman"/>
                <w:sz w:val="20"/>
                <w:szCs w:val="20"/>
                <w:lang w:eastAsia="en-US"/>
              </w:rPr>
              <w:t xml:space="preserve"> 3.Орфоэпические нормы в речи. Подробный пересказ с использованием опорных слов</w:t>
            </w:r>
            <w:r>
              <w:rPr>
                <w:rFonts w:ascii="Times New Roman" w:hAnsi="Times New Roman"/>
                <w:sz w:val="28"/>
                <w:szCs w:val="28"/>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18"/>
                <w:szCs w:val="18"/>
                <w:lang w:eastAsia="en-US"/>
              </w:rPr>
            </w:pPr>
            <w:r>
              <w:rPr>
                <w:rFonts w:ascii="Times New Roman" w:hAnsi="Times New Roman"/>
                <w:b/>
                <w:sz w:val="18"/>
                <w:szCs w:val="18"/>
                <w:lang w:eastAsia="en-US"/>
              </w:rPr>
              <w:t>3</w:t>
            </w:r>
          </w:p>
        </w:tc>
        <w:tc>
          <w:tcPr>
            <w:tcW w:w="37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Виды чтения: ознакомительное, изучающее, поисковое. Цель чтения. Выбор вида чтения в соответствии с целью чтения и содержанием текста. Темп речи. Паузы, логическое ударение слова, мелодика чтения. Наблюдение за соблюдением в речи орфоэпических, грамматических, лексических норм.</w:t>
            </w:r>
          </w:p>
          <w:p w:rsidR="00101AE9" w:rsidRDefault="00101AE9">
            <w:pPr>
              <w:rPr>
                <w:rFonts w:ascii="Times New Roman" w:hAnsi="Times New Roman"/>
                <w:b/>
                <w:sz w:val="28"/>
                <w:szCs w:val="28"/>
                <w:lang w:eastAsia="en-US"/>
              </w:rPr>
            </w:pPr>
          </w:p>
        </w:tc>
      </w:tr>
      <w:tr w:rsidR="00101AE9" w:rsidTr="00101AE9">
        <w:tc>
          <w:tcPr>
            <w:tcW w:w="60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5. </w:t>
            </w:r>
            <w:r>
              <w:rPr>
                <w:rFonts w:ascii="Times New Roman" w:hAnsi="Times New Roman"/>
                <w:b/>
                <w:sz w:val="20"/>
                <w:szCs w:val="20"/>
                <w:lang w:eastAsia="en-US"/>
              </w:rPr>
              <w:t>Развитие речи.</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1.Текст. План текста. Типы текста.</w:t>
            </w:r>
          </w:p>
          <w:p w:rsidR="00101AE9" w:rsidRDefault="00101AE9">
            <w:pPr>
              <w:rPr>
                <w:rFonts w:ascii="Times New Roman" w:hAnsi="Times New Roman"/>
                <w:sz w:val="20"/>
                <w:szCs w:val="20"/>
                <w:lang w:eastAsia="en-US"/>
              </w:rPr>
            </w:pPr>
            <w:r>
              <w:rPr>
                <w:rFonts w:ascii="Times New Roman" w:hAnsi="Times New Roman"/>
                <w:sz w:val="20"/>
                <w:szCs w:val="20"/>
                <w:lang w:eastAsia="en-US"/>
              </w:rPr>
              <w:t>2. Подробное изложение. Пересказ по плану.</w:t>
            </w:r>
          </w:p>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 3.Виды общения. Правила и нормы речевого этикета.</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b/>
                <w:sz w:val="20"/>
                <w:szCs w:val="20"/>
                <w:lang w:eastAsia="en-US"/>
              </w:rPr>
              <w:t>3</w:t>
            </w:r>
          </w:p>
        </w:tc>
        <w:tc>
          <w:tcPr>
            <w:tcW w:w="37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Текст. План текста. Виды планов. Типы текста: повествование, описание, рассуждение. Подробное изложение. Устное и письменное общение. Словесное и несловесное общение. Жесты, мимика, темп, громкость в устной речи. Выбор языковых сре</w:t>
            </w:r>
            <w:proofErr w:type="gramStart"/>
            <w:r>
              <w:rPr>
                <w:rFonts w:ascii="Times New Roman" w:hAnsi="Times New Roman"/>
                <w:sz w:val="20"/>
                <w:szCs w:val="20"/>
              </w:rPr>
              <w:t>дств в с</w:t>
            </w:r>
            <w:proofErr w:type="gramEnd"/>
            <w:r>
              <w:rPr>
                <w:rFonts w:ascii="Times New Roman" w:hAnsi="Times New Roman"/>
                <w:sz w:val="20"/>
                <w:szCs w:val="20"/>
              </w:rPr>
              <w:t>оответствии с целями и условиями общения для эффективного решения коммуникативной задачи. Правила и нормы речевого этикета. Цели и задачи общения.</w:t>
            </w:r>
          </w:p>
          <w:p w:rsidR="00101AE9" w:rsidRDefault="00101AE9">
            <w:pPr>
              <w:rPr>
                <w:rFonts w:ascii="Times New Roman" w:hAnsi="Times New Roman"/>
                <w:b/>
                <w:sz w:val="28"/>
                <w:szCs w:val="28"/>
                <w:lang w:eastAsia="en-US"/>
              </w:rPr>
            </w:pPr>
          </w:p>
        </w:tc>
      </w:tr>
    </w:tbl>
    <w:p w:rsidR="00101AE9" w:rsidRDefault="00101AE9" w:rsidP="00101AE9">
      <w:pPr>
        <w:rPr>
          <w:rFonts w:ascii="Times New Roman" w:hAnsi="Times New Roman"/>
          <w:b/>
          <w:sz w:val="28"/>
          <w:szCs w:val="28"/>
        </w:rPr>
      </w:pPr>
    </w:p>
    <w:p w:rsidR="00101AE9" w:rsidRDefault="00101AE9" w:rsidP="00101AE9">
      <w:pPr>
        <w:rPr>
          <w:rFonts w:ascii="Times New Roman" w:hAnsi="Times New Roman"/>
          <w:b/>
          <w:sz w:val="28"/>
          <w:szCs w:val="28"/>
        </w:rPr>
      </w:pPr>
      <w:r>
        <w:rPr>
          <w:rFonts w:ascii="Times New Roman" w:hAnsi="Times New Roman"/>
          <w:b/>
          <w:sz w:val="28"/>
          <w:szCs w:val="28"/>
        </w:rPr>
        <w:t xml:space="preserve">                                                                       </w:t>
      </w:r>
    </w:p>
    <w:p w:rsidR="00101AE9" w:rsidRDefault="00101AE9" w:rsidP="00101AE9">
      <w:pPr>
        <w:rPr>
          <w:rFonts w:ascii="Times New Roman" w:hAnsi="Times New Roman"/>
          <w:b/>
          <w:sz w:val="28"/>
          <w:szCs w:val="28"/>
        </w:rPr>
      </w:pPr>
    </w:p>
    <w:p w:rsidR="00101AE9" w:rsidRDefault="00101AE9" w:rsidP="00101AE9">
      <w:pPr>
        <w:rPr>
          <w:rFonts w:ascii="Times New Roman" w:hAnsi="Times New Roman"/>
          <w:b/>
          <w:sz w:val="28"/>
          <w:szCs w:val="28"/>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r>
        <w:rPr>
          <w:rFonts w:ascii="Times New Roman" w:hAnsi="Times New Roman"/>
          <w:b/>
          <w:sz w:val="20"/>
          <w:szCs w:val="20"/>
        </w:rPr>
        <w:t>3 класс  (17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1"/>
        <w:gridCol w:w="715"/>
        <w:gridCol w:w="4265"/>
      </w:tblGrid>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lastRenderedPageBreak/>
              <w:t xml:space="preserve">                               Название разделов, тем</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Кол-во часов</w:t>
            </w:r>
          </w:p>
        </w:tc>
        <w:tc>
          <w:tcPr>
            <w:tcW w:w="46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Характеристика учебной деятельности учащихся</w:t>
            </w: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w:t>
            </w:r>
            <w:r>
              <w:rPr>
                <w:rFonts w:ascii="Times New Roman" w:hAnsi="Times New Roman"/>
                <w:b/>
                <w:sz w:val="20"/>
                <w:szCs w:val="20"/>
                <w:lang w:eastAsia="en-US"/>
              </w:rPr>
              <w:t>Лексика</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1.Единство и многообразие языкового и культурного пространства России.</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2.Выявление слов, значение которых требует уточнения. Устаревшие слова.</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3.Омонимы. Научные слова. Лексические нормы русского языка.</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3</w:t>
            </w:r>
          </w:p>
        </w:tc>
        <w:tc>
          <w:tcPr>
            <w:tcW w:w="46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rPr>
              <w:t xml:space="preserve">Осознание значимости русского языка как государственного языка нашей страны Российской Федерации, языка межнационального общения; представление о языке как об основном средстве человеческого общения и явлении национальной культуры, о роли родного языка в жизни человека и общества. Знакомство со справочными пособиями по русскому языку. Выявление слов, значение которых требует уточнения. Определение значения слова по словарю, контексту, на основе словообразовательного анализа. Устаревшие слова. Иметь представление о некоторых устаревших словах. Выделение их в тексте, определение значения, стилистической принадлежности. Наблюдение за использованием в речи </w:t>
            </w:r>
            <w:proofErr w:type="gramStart"/>
            <w:r>
              <w:rPr>
                <w:rFonts w:ascii="Times New Roman" w:hAnsi="Times New Roman"/>
                <w:sz w:val="20"/>
                <w:szCs w:val="20"/>
              </w:rPr>
              <w:t>устаревших</w:t>
            </w:r>
            <w:proofErr w:type="gramEnd"/>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2. </w:t>
            </w:r>
            <w:r>
              <w:rPr>
                <w:rFonts w:ascii="Times New Roman" w:hAnsi="Times New Roman"/>
                <w:b/>
                <w:sz w:val="20"/>
                <w:szCs w:val="20"/>
                <w:lang w:eastAsia="en-US"/>
              </w:rPr>
              <w:t>Морфология и Синтаксис.</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1.Грамматические нормы русского языка.</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2.Употребление форм и определение грамматических признаков имен существительных. Грамматические признаки имени существительного.</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3.Употребление форм имен прилагательных. Грамматические признаки имени прилагательного. </w:t>
            </w:r>
          </w:p>
          <w:p w:rsidR="00101AE9" w:rsidRDefault="00101AE9">
            <w:pPr>
              <w:rPr>
                <w:rFonts w:ascii="Times New Roman" w:hAnsi="Times New Roman"/>
                <w:sz w:val="20"/>
                <w:szCs w:val="20"/>
                <w:lang w:eastAsia="en-US"/>
              </w:rPr>
            </w:pPr>
            <w:r>
              <w:rPr>
                <w:rFonts w:ascii="Times New Roman" w:hAnsi="Times New Roman"/>
                <w:sz w:val="20"/>
                <w:szCs w:val="20"/>
                <w:lang w:eastAsia="en-US"/>
              </w:rPr>
              <w:t>4.Употребление форм глаголов. Грамматические признаки глагола.</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5.Простые предложения. Подлежащее и сказуемое. Связь слов в предложении.</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5</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Грамматические нормы русского языка. Грамматические признаки имени существительного. Грамматические признаки имени прилагательного. Грамматические признаки глагола. Простые предложения. Выделять предложения из потока устной и письменной речи, оформлять их границы, находить главные (подлежащее и сказуемое) и второстепенные члены предложения (без деления на виды). Связь слов в предложении. </w:t>
            </w:r>
          </w:p>
          <w:p w:rsidR="00101AE9" w:rsidRDefault="00101AE9">
            <w:pPr>
              <w:rPr>
                <w:rFonts w:ascii="Times New Roman" w:hAnsi="Times New Roman"/>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b/>
                <w:sz w:val="20"/>
                <w:szCs w:val="20"/>
                <w:lang w:eastAsia="en-US"/>
              </w:rPr>
            </w:pPr>
            <w:r>
              <w:rPr>
                <w:rFonts w:ascii="Times New Roman" w:hAnsi="Times New Roman"/>
                <w:sz w:val="20"/>
                <w:szCs w:val="20"/>
                <w:lang w:eastAsia="en-US"/>
              </w:rPr>
              <w:t xml:space="preserve">3. </w:t>
            </w:r>
            <w:r>
              <w:rPr>
                <w:rFonts w:ascii="Times New Roman" w:hAnsi="Times New Roman"/>
                <w:b/>
                <w:sz w:val="20"/>
                <w:szCs w:val="20"/>
                <w:lang w:eastAsia="en-US"/>
              </w:rPr>
              <w:t>Орфография и пунктуация.</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1.Орфографические нормы русского языка. Применение ранее изученных правил правописания. Разновидности орфограмм. </w:t>
            </w:r>
          </w:p>
          <w:p w:rsidR="00101AE9" w:rsidRDefault="00101AE9">
            <w:pPr>
              <w:rPr>
                <w:rFonts w:ascii="Times New Roman" w:hAnsi="Times New Roman"/>
                <w:sz w:val="20"/>
                <w:szCs w:val="20"/>
                <w:lang w:eastAsia="en-US"/>
              </w:rPr>
            </w:pPr>
            <w:r>
              <w:rPr>
                <w:rFonts w:ascii="Times New Roman" w:hAnsi="Times New Roman"/>
                <w:sz w:val="20"/>
                <w:szCs w:val="20"/>
                <w:lang w:eastAsia="en-US"/>
              </w:rPr>
              <w:t>2.Пунктуационные нормы русского языка. Правила пунктуации. Корректировка пунктуационных ошибок.</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2</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Орфографические нормы русского языка. Причины появления орфографической ошибки. Корректировка орфографических ошибок. Пунктуационные нормы русского языка. Причины появления пунктуационных ошибок. Корректировка пунктуационных ошибок.</w:t>
            </w:r>
          </w:p>
          <w:p w:rsidR="00101AE9" w:rsidRDefault="00101AE9">
            <w:pPr>
              <w:rPr>
                <w:rFonts w:ascii="Times New Roman" w:hAnsi="Times New Roman"/>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4. </w:t>
            </w:r>
            <w:r>
              <w:rPr>
                <w:rFonts w:ascii="Times New Roman" w:hAnsi="Times New Roman"/>
                <w:b/>
                <w:sz w:val="20"/>
                <w:szCs w:val="20"/>
                <w:lang w:eastAsia="en-US"/>
              </w:rPr>
              <w:t>Виды речевой деятельности. Фонетика и орфоэпия</w:t>
            </w:r>
            <w:r>
              <w:rPr>
                <w:rFonts w:ascii="Times New Roman" w:hAnsi="Times New Roman"/>
                <w:sz w:val="20"/>
                <w:szCs w:val="20"/>
                <w:lang w:eastAsia="en-US"/>
              </w:rPr>
              <w:t>.</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Осознание цели и ситуации устного общения. </w:t>
            </w:r>
            <w:r>
              <w:rPr>
                <w:rFonts w:ascii="Times New Roman" w:hAnsi="Times New Roman"/>
                <w:sz w:val="20"/>
                <w:szCs w:val="20"/>
                <w:lang w:eastAsia="en-US"/>
              </w:rPr>
              <w:lastRenderedPageBreak/>
              <w:t>Передача содержания текста.</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2.Виды чтения: ознакомительное, изучающее, поисковое. Выборочное чтение с целью нахождения информации.</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3. Монолог на определенную тему. Монолог с учетом разных типов речи. Диалог. Выражение собственного мнения, его аргументация. Диалог – обсуждение </w:t>
            </w:r>
            <w:proofErr w:type="gramStart"/>
            <w:r>
              <w:rPr>
                <w:rFonts w:ascii="Times New Roman" w:hAnsi="Times New Roman"/>
                <w:sz w:val="20"/>
                <w:szCs w:val="20"/>
                <w:lang w:eastAsia="en-US"/>
              </w:rPr>
              <w:t>прочитанного</w:t>
            </w:r>
            <w:proofErr w:type="gramEnd"/>
            <w:r>
              <w:rPr>
                <w:rFonts w:ascii="Times New Roman" w:hAnsi="Times New Roman"/>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lastRenderedPageBreak/>
              <w:t>3</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w:t>
            </w:r>
            <w:r>
              <w:rPr>
                <w:rFonts w:ascii="Times New Roman" w:hAnsi="Times New Roman"/>
                <w:sz w:val="20"/>
                <w:szCs w:val="20"/>
              </w:rPr>
              <w:lastRenderedPageBreak/>
              <w:t xml:space="preserve">его содержания по вопросам. Виды чтения: ознакомительное, изучающее, поисковое. Цель чтения. Выбор вида чтения в соответствии с целью чтения и содержанием текста. Выборочное чтение. Нахождение информации, заданной в тексте в явном виде. Формулирование простых выводов на основе информации, содержащейся в тексте. Монолог. Строить предложения для решения </w:t>
            </w:r>
            <w:proofErr w:type="spellStart"/>
            <w:r>
              <w:rPr>
                <w:rFonts w:ascii="Times New Roman" w:hAnsi="Times New Roman"/>
                <w:sz w:val="20"/>
                <w:szCs w:val="20"/>
              </w:rPr>
              <w:t>определѐнной</w:t>
            </w:r>
            <w:proofErr w:type="spellEnd"/>
            <w:r>
              <w:rPr>
                <w:rFonts w:ascii="Times New Roman" w:hAnsi="Times New Roman"/>
                <w:sz w:val="20"/>
                <w:szCs w:val="20"/>
              </w:rPr>
              <w:t xml:space="preserve"> речевой задачи, для завершения текста, для передачи основной мысли текста, для выражения своего отношения к чему-либо. Практическое овладение устными монологическими высказываниями на </w:t>
            </w:r>
            <w:proofErr w:type="spellStart"/>
            <w:r>
              <w:rPr>
                <w:rFonts w:ascii="Times New Roman" w:hAnsi="Times New Roman"/>
                <w:sz w:val="20"/>
                <w:szCs w:val="20"/>
              </w:rPr>
              <w:t>определѐнную</w:t>
            </w:r>
            <w:proofErr w:type="spellEnd"/>
            <w:r>
              <w:rPr>
                <w:rFonts w:ascii="Times New Roman" w:hAnsi="Times New Roman"/>
                <w:sz w:val="20"/>
                <w:szCs w:val="20"/>
              </w:rPr>
              <w:t xml:space="preserve"> тему с использованием разных типов речи (описание, повествование, рассуждение). Диалог.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Диалог – обсуждение </w:t>
            </w:r>
            <w:proofErr w:type="gramStart"/>
            <w:r>
              <w:rPr>
                <w:rFonts w:ascii="Times New Roman" w:hAnsi="Times New Roman"/>
                <w:sz w:val="20"/>
                <w:szCs w:val="20"/>
              </w:rPr>
              <w:t>прочитанного</w:t>
            </w:r>
            <w:proofErr w:type="gramEnd"/>
            <w:r>
              <w:rPr>
                <w:rFonts w:ascii="Times New Roman" w:hAnsi="Times New Roman"/>
                <w:sz w:val="20"/>
                <w:szCs w:val="20"/>
              </w:rPr>
              <w:t>.</w:t>
            </w:r>
          </w:p>
          <w:p w:rsidR="00101AE9" w:rsidRDefault="00101AE9">
            <w:pPr>
              <w:rPr>
                <w:rFonts w:ascii="Times New Roman" w:hAnsi="Times New Roman"/>
                <w:sz w:val="20"/>
                <w:szCs w:val="20"/>
                <w:lang w:eastAsia="en-US"/>
              </w:rPr>
            </w:pP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lastRenderedPageBreak/>
              <w:t xml:space="preserve">5. </w:t>
            </w:r>
            <w:r>
              <w:rPr>
                <w:rFonts w:ascii="Times New Roman" w:hAnsi="Times New Roman"/>
                <w:b/>
                <w:sz w:val="20"/>
                <w:szCs w:val="20"/>
                <w:lang w:eastAsia="en-US"/>
              </w:rPr>
              <w:t>Развитие речи</w:t>
            </w:r>
            <w:r>
              <w:rPr>
                <w:rFonts w:ascii="Times New Roman" w:hAnsi="Times New Roman"/>
                <w:sz w:val="20"/>
                <w:szCs w:val="20"/>
                <w:lang w:eastAsia="en-US"/>
              </w:rPr>
              <w:t>.</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Текст. Смысловые части текста. Виды планов текста. Типы текста. Текст повествование, его признаки. </w:t>
            </w:r>
          </w:p>
          <w:p w:rsidR="00101AE9" w:rsidRDefault="00101AE9">
            <w:pPr>
              <w:rPr>
                <w:rFonts w:ascii="Times New Roman" w:hAnsi="Times New Roman"/>
                <w:sz w:val="20"/>
                <w:szCs w:val="20"/>
                <w:lang w:eastAsia="en-US"/>
              </w:rPr>
            </w:pPr>
            <w:r>
              <w:rPr>
                <w:rFonts w:ascii="Times New Roman" w:hAnsi="Times New Roman"/>
                <w:sz w:val="20"/>
                <w:szCs w:val="20"/>
                <w:lang w:eastAsia="en-US"/>
              </w:rPr>
              <w:t>2.Выборочное изложение. Соблюдение орфографических и лексических норм русского языка.</w:t>
            </w:r>
          </w:p>
          <w:p w:rsidR="00101AE9" w:rsidRDefault="00101AE9">
            <w:pPr>
              <w:rPr>
                <w:rFonts w:ascii="Times New Roman" w:hAnsi="Times New Roman"/>
                <w:sz w:val="20"/>
                <w:szCs w:val="20"/>
                <w:lang w:eastAsia="en-US"/>
              </w:rPr>
            </w:pPr>
            <w:r>
              <w:rPr>
                <w:rFonts w:ascii="Times New Roman" w:hAnsi="Times New Roman"/>
                <w:sz w:val="20"/>
                <w:szCs w:val="20"/>
                <w:lang w:eastAsia="en-US"/>
              </w:rPr>
              <w:t>3 Сочинение – описание на близкую жизненному опыту детей тему. 4.Редактирование текстов.</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4</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Текст. Признаки текста. Тема и главная мысль текста. Заголовок текста. Смысловые части текста. Смысловое единство предложений в тексте. Последовательность предложений в тексте. Последовательность частей текста. Виды планов текста. Типы текста: повествование, описание, рассуждение. Описание предметов и явлений в художественном и научном стилях. Повествование с элементами описания. Выборочное изложение. Соблюдение орфографических и лексических норм русского языка. Сочинение – описание</w:t>
            </w:r>
          </w:p>
          <w:p w:rsidR="00101AE9" w:rsidRDefault="00101AE9">
            <w:pPr>
              <w:rPr>
                <w:rFonts w:ascii="Times New Roman" w:hAnsi="Times New Roman"/>
                <w:sz w:val="20"/>
                <w:szCs w:val="20"/>
                <w:lang w:eastAsia="en-US"/>
              </w:rPr>
            </w:pPr>
          </w:p>
        </w:tc>
      </w:tr>
    </w:tbl>
    <w:p w:rsidR="00101AE9" w:rsidRDefault="00101AE9" w:rsidP="00101AE9">
      <w:pPr>
        <w:rPr>
          <w:rFonts w:ascii="Times New Roman" w:hAnsi="Times New Roman"/>
          <w:sz w:val="28"/>
          <w:szCs w:val="28"/>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p>
    <w:p w:rsidR="00101AE9" w:rsidRDefault="00101AE9" w:rsidP="00101AE9">
      <w:pPr>
        <w:jc w:val="center"/>
        <w:rPr>
          <w:rFonts w:ascii="Times New Roman" w:hAnsi="Times New Roman"/>
          <w:b/>
          <w:sz w:val="20"/>
          <w:szCs w:val="20"/>
        </w:rPr>
      </w:pPr>
      <w:r>
        <w:rPr>
          <w:rFonts w:ascii="Times New Roman" w:hAnsi="Times New Roman"/>
          <w:b/>
          <w:sz w:val="20"/>
          <w:szCs w:val="20"/>
        </w:rPr>
        <w:t>4 класс (17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715"/>
        <w:gridCol w:w="4269"/>
      </w:tblGrid>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jc w:val="center"/>
              <w:rPr>
                <w:rFonts w:ascii="Times New Roman" w:hAnsi="Times New Roman"/>
                <w:sz w:val="20"/>
                <w:szCs w:val="20"/>
                <w:lang w:eastAsia="en-US"/>
              </w:rPr>
            </w:pPr>
            <w:r>
              <w:rPr>
                <w:rFonts w:ascii="Times New Roman" w:hAnsi="Times New Roman"/>
                <w:sz w:val="20"/>
                <w:szCs w:val="20"/>
                <w:lang w:eastAsia="en-US"/>
              </w:rPr>
              <w:lastRenderedPageBreak/>
              <w:t>Название разделов, тем</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Кол-во часов</w:t>
            </w:r>
          </w:p>
        </w:tc>
        <w:tc>
          <w:tcPr>
            <w:tcW w:w="4693"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Характеристика учебной деятельности учащихся     </w:t>
            </w:r>
          </w:p>
        </w:tc>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1. </w:t>
            </w:r>
            <w:r>
              <w:rPr>
                <w:rFonts w:ascii="Times New Roman" w:hAnsi="Times New Roman"/>
                <w:b/>
                <w:sz w:val="20"/>
                <w:szCs w:val="20"/>
                <w:lang w:eastAsia="en-US"/>
              </w:rPr>
              <w:t>Лексика.</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1.Единство и многообразие языкового и культурного пространства России, Республики Коми.</w:t>
            </w:r>
          </w:p>
          <w:p w:rsidR="00101AE9" w:rsidRDefault="00101AE9">
            <w:pPr>
              <w:rPr>
                <w:rFonts w:ascii="Times New Roman" w:hAnsi="Times New Roman"/>
                <w:sz w:val="20"/>
                <w:szCs w:val="20"/>
                <w:lang w:eastAsia="en-US"/>
              </w:rPr>
            </w:pPr>
            <w:r>
              <w:rPr>
                <w:rFonts w:ascii="Times New Roman" w:hAnsi="Times New Roman"/>
                <w:sz w:val="20"/>
                <w:szCs w:val="20"/>
                <w:lang w:eastAsia="en-US"/>
              </w:rPr>
              <w:t>2. Понимание слова как единства звучания и значения. Языковые средства: группы слов.</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3.Изобразительные средства языка: метафора, эпитет, сравнение, олицетворение. </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3</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Единство и многообразие языкового и культурного пространства России, Республики Коми. Понимание слова как единства звучания и значения. Работа со словарями: орфографическим, толковым, </w:t>
            </w:r>
            <w:proofErr w:type="spellStart"/>
            <w:r>
              <w:rPr>
                <w:rFonts w:ascii="Times New Roman" w:hAnsi="Times New Roman"/>
                <w:sz w:val="20"/>
                <w:szCs w:val="20"/>
              </w:rPr>
              <w:t>словарѐм</w:t>
            </w:r>
            <w:proofErr w:type="spellEnd"/>
            <w:r>
              <w:rPr>
                <w:rFonts w:ascii="Times New Roman" w:hAnsi="Times New Roman"/>
                <w:sz w:val="20"/>
                <w:szCs w:val="20"/>
              </w:rPr>
              <w:t xml:space="preserve"> синонимов, орфоэпическим </w:t>
            </w:r>
            <w:proofErr w:type="spellStart"/>
            <w:r>
              <w:rPr>
                <w:rFonts w:ascii="Times New Roman" w:hAnsi="Times New Roman"/>
                <w:sz w:val="20"/>
                <w:szCs w:val="20"/>
              </w:rPr>
              <w:t>словарѐм</w:t>
            </w:r>
            <w:proofErr w:type="spellEnd"/>
            <w:r>
              <w:rPr>
                <w:rFonts w:ascii="Times New Roman" w:hAnsi="Times New Roman"/>
                <w:sz w:val="20"/>
                <w:szCs w:val="20"/>
              </w:rPr>
              <w:t xml:space="preserve">. Пользование справочными пособиями по русскому языку. Определение значения слова по словарю, контексту, на основе словообразовательного анализа. Распознавать среди предложенных слов синонимы, антонимы, омонимы, фразеологизмы, устаревшие слова (простые случаи); подбирать к предложенным словам антонимы и синонимы; выбирать слова из ряда предложенных для успешного решения коммуникативных задач; подбирать синонимы для устранения повторов в тексте. Изобразительные средства языка, их роль в тексте: метафора, эпитет, сравнение, олицетворение. Овладение умением находить в художественном тексте слова, </w:t>
            </w:r>
            <w:proofErr w:type="spellStart"/>
            <w:r>
              <w:rPr>
                <w:rFonts w:ascii="Times New Roman" w:hAnsi="Times New Roman"/>
                <w:sz w:val="20"/>
                <w:szCs w:val="20"/>
              </w:rPr>
              <w:t>употреблѐнные</w:t>
            </w:r>
            <w:proofErr w:type="spellEnd"/>
            <w:r>
              <w:rPr>
                <w:rFonts w:ascii="Times New Roman" w:hAnsi="Times New Roman"/>
                <w:sz w:val="20"/>
                <w:szCs w:val="20"/>
              </w:rPr>
              <w:t xml:space="preserve"> в переносном значении, а также эмоционально-оценочные слова, эпитеты, сравнения, олицетворения; оценивать уместность употребления этих слов в речи. </w:t>
            </w:r>
          </w:p>
          <w:p w:rsidR="00101AE9" w:rsidRDefault="00101AE9">
            <w:pPr>
              <w:rPr>
                <w:rFonts w:ascii="Times New Roman" w:hAnsi="Times New Roman"/>
                <w:sz w:val="20"/>
                <w:szCs w:val="20"/>
                <w:lang w:eastAsia="en-US"/>
              </w:rPr>
            </w:pPr>
          </w:p>
        </w:tc>
        <w:bookmarkStart w:id="0" w:name="_GoBack"/>
        <w:bookmarkEnd w:id="0"/>
      </w:tr>
      <w:tr w:rsidR="00101AE9" w:rsidTr="00101AE9">
        <w:tc>
          <w:tcPr>
            <w:tcW w:w="5148"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2. </w:t>
            </w:r>
            <w:r>
              <w:rPr>
                <w:rFonts w:ascii="Times New Roman" w:hAnsi="Times New Roman"/>
                <w:b/>
                <w:sz w:val="20"/>
                <w:szCs w:val="20"/>
                <w:lang w:eastAsia="en-US"/>
              </w:rPr>
              <w:t>Морфология и Синтаксис</w:t>
            </w:r>
            <w:r>
              <w:rPr>
                <w:rFonts w:ascii="Times New Roman" w:hAnsi="Times New Roman"/>
                <w:sz w:val="20"/>
                <w:szCs w:val="20"/>
                <w:lang w:eastAsia="en-US"/>
              </w:rPr>
              <w:t xml:space="preserve">. </w:t>
            </w:r>
          </w:p>
          <w:p w:rsidR="00101AE9" w:rsidRDefault="00101AE9">
            <w:pPr>
              <w:rPr>
                <w:rFonts w:ascii="Times New Roman" w:hAnsi="Times New Roman"/>
                <w:sz w:val="20"/>
                <w:szCs w:val="20"/>
                <w:lang w:eastAsia="en-US"/>
              </w:rPr>
            </w:pPr>
            <w:r>
              <w:rPr>
                <w:rFonts w:ascii="Times New Roman" w:hAnsi="Times New Roman"/>
                <w:sz w:val="20"/>
                <w:szCs w:val="20"/>
                <w:lang w:eastAsia="en-US"/>
              </w:rPr>
              <w:t>1.Грамматические нормы русского языка. Классификация слов по частям речи.</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 2.Определение грамматических признаков имен существительных. Использование в речи различных форм существительного. </w:t>
            </w:r>
          </w:p>
          <w:p w:rsidR="00101AE9" w:rsidRDefault="00101AE9">
            <w:pPr>
              <w:rPr>
                <w:rFonts w:ascii="Times New Roman" w:hAnsi="Times New Roman"/>
                <w:sz w:val="20"/>
                <w:szCs w:val="20"/>
                <w:lang w:eastAsia="en-US"/>
              </w:rPr>
            </w:pPr>
            <w:r>
              <w:rPr>
                <w:rFonts w:ascii="Times New Roman" w:hAnsi="Times New Roman"/>
                <w:sz w:val="20"/>
                <w:szCs w:val="20"/>
                <w:lang w:eastAsia="en-US"/>
              </w:rPr>
              <w:t xml:space="preserve">3.Употребление форм имен прилагательных. Использование в речи различных форм прилагательного. </w:t>
            </w:r>
          </w:p>
          <w:p w:rsidR="00101AE9" w:rsidRDefault="00101AE9">
            <w:pPr>
              <w:rPr>
                <w:rFonts w:ascii="Times New Roman" w:hAnsi="Times New Roman"/>
                <w:sz w:val="28"/>
                <w:szCs w:val="28"/>
                <w:lang w:eastAsia="en-US"/>
              </w:rPr>
            </w:pPr>
            <w:r>
              <w:rPr>
                <w:rFonts w:ascii="Times New Roman" w:hAnsi="Times New Roman"/>
                <w:sz w:val="20"/>
                <w:szCs w:val="20"/>
                <w:lang w:eastAsia="en-US"/>
              </w:rPr>
              <w:t>4.Употребление форм глаголов. Простые и сложные предложения, схемы их построения. Употребление предложений с однородными членами (с союзами и без союзов).</w:t>
            </w:r>
          </w:p>
        </w:tc>
        <w:tc>
          <w:tcPr>
            <w:tcW w:w="720" w:type="dxa"/>
            <w:tcBorders>
              <w:top w:val="single" w:sz="4" w:space="0" w:color="auto"/>
              <w:left w:val="single" w:sz="4" w:space="0" w:color="auto"/>
              <w:bottom w:val="single" w:sz="4" w:space="0" w:color="auto"/>
              <w:right w:val="single" w:sz="4" w:space="0" w:color="auto"/>
            </w:tcBorders>
            <w:hideMark/>
          </w:tcPr>
          <w:p w:rsidR="00101AE9" w:rsidRDefault="00101AE9">
            <w:pPr>
              <w:rPr>
                <w:rFonts w:ascii="Times New Roman" w:hAnsi="Times New Roman"/>
                <w:sz w:val="20"/>
                <w:szCs w:val="20"/>
                <w:lang w:eastAsia="en-US"/>
              </w:rPr>
            </w:pPr>
            <w:r>
              <w:rPr>
                <w:rFonts w:ascii="Times New Roman" w:hAnsi="Times New Roman"/>
                <w:sz w:val="20"/>
                <w:szCs w:val="20"/>
                <w:lang w:eastAsia="en-US"/>
              </w:rPr>
              <w:t>4</w:t>
            </w:r>
          </w:p>
        </w:tc>
        <w:tc>
          <w:tcPr>
            <w:tcW w:w="4693" w:type="dxa"/>
            <w:tcBorders>
              <w:top w:val="single" w:sz="4" w:space="0" w:color="auto"/>
              <w:left w:val="single" w:sz="4" w:space="0" w:color="auto"/>
              <w:bottom w:val="single" w:sz="4" w:space="0" w:color="auto"/>
              <w:right w:val="single" w:sz="4" w:space="0" w:color="auto"/>
            </w:tcBorders>
          </w:tcPr>
          <w:p w:rsidR="00101AE9" w:rsidRDefault="00101AE9">
            <w:pPr>
              <w:rPr>
                <w:rFonts w:ascii="Times New Roman" w:hAnsi="Times New Roman"/>
                <w:sz w:val="20"/>
                <w:szCs w:val="20"/>
              </w:rPr>
            </w:pPr>
            <w:r>
              <w:rPr>
                <w:rFonts w:ascii="Times New Roman" w:hAnsi="Times New Roman"/>
                <w:sz w:val="20"/>
                <w:szCs w:val="20"/>
              </w:rPr>
              <w:t xml:space="preserve">Грамматические нормы русского языка. Определять грамматические признаки </w:t>
            </w:r>
            <w:proofErr w:type="spellStart"/>
            <w:r>
              <w:rPr>
                <w:rFonts w:ascii="Times New Roman" w:hAnsi="Times New Roman"/>
                <w:sz w:val="20"/>
                <w:szCs w:val="20"/>
              </w:rPr>
              <w:t>имѐн</w:t>
            </w:r>
            <w:proofErr w:type="spellEnd"/>
            <w:r>
              <w:rPr>
                <w:rFonts w:ascii="Times New Roman" w:hAnsi="Times New Roman"/>
                <w:sz w:val="20"/>
                <w:szCs w:val="20"/>
              </w:rPr>
              <w:t xml:space="preserve"> существительных. Употребление форм имен прилагательных. Употребление форм глаголов. Классифицировать простые и сложные предложения. Различать предложение, словосочетание и слово. Устанавливать в словосочетании связь главного слова с </w:t>
            </w:r>
            <w:proofErr w:type="gramStart"/>
            <w:r>
              <w:rPr>
                <w:rFonts w:ascii="Times New Roman" w:hAnsi="Times New Roman"/>
                <w:sz w:val="20"/>
                <w:szCs w:val="20"/>
              </w:rPr>
              <w:t>зависимым</w:t>
            </w:r>
            <w:proofErr w:type="gramEnd"/>
            <w:r>
              <w:rPr>
                <w:rFonts w:ascii="Times New Roman" w:hAnsi="Times New Roman"/>
                <w:sz w:val="20"/>
                <w:szCs w:val="20"/>
              </w:rPr>
              <w:t xml:space="preserve"> при помощи вопросов. Составлять из заданных слов словосочетания, учитывая их связь по смыслу и по форме. Устанавливать при помощи смысловых вопросов связь между словами в предложении; отражать </w:t>
            </w:r>
            <w:proofErr w:type="spellStart"/>
            <w:r>
              <w:rPr>
                <w:rFonts w:ascii="Times New Roman" w:hAnsi="Times New Roman"/>
                <w:sz w:val="20"/>
                <w:szCs w:val="20"/>
              </w:rPr>
              <w:t>еѐ</w:t>
            </w:r>
            <w:proofErr w:type="spellEnd"/>
            <w:r>
              <w:rPr>
                <w:rFonts w:ascii="Times New Roman" w:hAnsi="Times New Roman"/>
                <w:sz w:val="20"/>
                <w:szCs w:val="20"/>
              </w:rPr>
              <w:t xml:space="preserve"> в схеме. Соотносить предложения со схемами, выбирать предложение, соответствующее схеме. Употребление предложений с однородными членами (с союзами и без союзов). </w:t>
            </w:r>
          </w:p>
          <w:p w:rsidR="00101AE9" w:rsidRDefault="00101AE9">
            <w:pPr>
              <w:rPr>
                <w:rFonts w:ascii="Times New Roman" w:hAnsi="Times New Roman"/>
                <w:sz w:val="28"/>
                <w:szCs w:val="28"/>
                <w:lang w:eastAsia="en-US"/>
              </w:rPr>
            </w:pPr>
          </w:p>
        </w:tc>
      </w:tr>
    </w:tbl>
    <w:p w:rsidR="002E51FB" w:rsidRDefault="002E51FB"/>
    <w:sectPr w:rsidR="002E5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E9"/>
    <w:rsid w:val="00101AE9"/>
    <w:rsid w:val="002E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2019-03-15T10:40:00Z</dcterms:created>
  <dcterms:modified xsi:type="dcterms:W3CDTF">2019-03-15T10:42:00Z</dcterms:modified>
</cp:coreProperties>
</file>