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3A" w:rsidRDefault="001228FF">
      <w:pPr>
        <w:spacing w:line="5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5483860</wp:posOffset>
                </wp:positionH>
                <wp:positionV relativeFrom="paragraph">
                  <wp:posOffset>1270</wp:posOffset>
                </wp:positionV>
                <wp:extent cx="481330" cy="168910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3A" w:rsidRDefault="00BB6A3A">
                            <w:pPr>
                              <w:pStyle w:val="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8pt;margin-top:.1pt;width:37.9pt;height:1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KQrA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4z82QxOCjjyF1Hs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J7e1wpe&#10;SM6sei8sTu8KxoFN4jS6zLx5/m+9LgN2+RsAAP//AwBQSwMEFAAGAAgAAAAhADESir/bAAAABwEA&#10;AA8AAABkcnMvZG93bnJldi54bWxMjsFOhDAURfcm/kPzTNwYp8CYBhjKxBjduHN0465D3wCRvhLa&#10;AZyv97nS5c29OfdU+9UNYsYp9J40pJsEBFLjbU+tho/3l/scRIiGrBk8oYZvDLCvr68qU1q/0BvO&#10;h9gKhlAojYYuxrGUMjQdOhM2fkTi7uQnZyLHqZV2MgvD3SCzJFHSmZ74oTMjPnXYfB3OToNan8e7&#10;1wKz5dIMM31e0jRiqvXtzfq4AxFxjX9j+NVndajZ6ejPZIMYNORqq3iqIQPBdbEtHkAcOaocZF3J&#10;//71DwAAAP//AwBQSwECLQAUAAYACAAAACEAtoM4kv4AAADhAQAAEwAAAAAAAAAAAAAAAAAAAAAA&#10;W0NvbnRlbnRfVHlwZXNdLnhtbFBLAQItABQABgAIAAAAIQA4/SH/1gAAAJQBAAALAAAAAAAAAAAA&#10;AAAAAC8BAABfcmVscy8ucmVsc1BLAQItABQABgAIAAAAIQC3dLKQrAIAAKgFAAAOAAAAAAAAAAAA&#10;AAAAAC4CAABkcnMvZTJvRG9jLnhtbFBLAQItABQABgAIAAAAIQAxEoq/2wAAAAcBAAAPAAAAAAAA&#10;AAAAAAAAAAYFAABkcnMvZG93bnJldi54bWxQSwUGAAAAAAQABADzAAAADgYAAAAA&#10;" filled="f" stroked="f">
                <v:textbox style="mso-fit-shape-to-text:t" inset="0,0,0,0">
                  <w:txbxContent>
                    <w:p w:rsidR="00BB6A3A" w:rsidRDefault="00BB6A3A">
                      <w:pPr>
                        <w:pStyle w:val="3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A3A" w:rsidRDefault="00BB6A3A">
      <w:pPr>
        <w:rPr>
          <w:sz w:val="2"/>
          <w:szCs w:val="2"/>
        </w:rPr>
        <w:sectPr w:rsidR="00BB6A3A">
          <w:footnotePr>
            <w:numFmt w:val="upperRoman"/>
            <w:numRestart w:val="eachPage"/>
          </w:footnotePr>
          <w:type w:val="continuous"/>
          <w:pgSz w:w="11900" w:h="16840"/>
          <w:pgMar w:top="720" w:right="818" w:bottom="1176" w:left="1669" w:header="0" w:footer="3" w:gutter="0"/>
          <w:cols w:space="720"/>
          <w:noEndnote/>
          <w:docGrid w:linePitch="360"/>
        </w:sectPr>
      </w:pPr>
    </w:p>
    <w:p w:rsidR="00BB6A3A" w:rsidRDefault="00BB6A3A">
      <w:pPr>
        <w:spacing w:before="44" w:after="44" w:line="240" w:lineRule="exact"/>
        <w:rPr>
          <w:sz w:val="19"/>
          <w:szCs w:val="19"/>
        </w:rPr>
      </w:pPr>
    </w:p>
    <w:p w:rsidR="00BB6A3A" w:rsidRDefault="00BB6A3A">
      <w:pPr>
        <w:rPr>
          <w:sz w:val="2"/>
          <w:szCs w:val="2"/>
        </w:rPr>
        <w:sectPr w:rsidR="00BB6A3A">
          <w:type w:val="continuous"/>
          <w:pgSz w:w="11900" w:h="16840"/>
          <w:pgMar w:top="720" w:right="0" w:bottom="917" w:left="0" w:header="0" w:footer="3" w:gutter="0"/>
          <w:cols w:space="720"/>
          <w:noEndnote/>
          <w:docGrid w:linePitch="360"/>
        </w:sectPr>
      </w:pPr>
    </w:p>
    <w:p w:rsidR="00BB6A3A" w:rsidRDefault="001228FF">
      <w:pPr>
        <w:pStyle w:val="30"/>
        <w:shd w:val="clear" w:color="auto" w:fill="auto"/>
        <w:spacing w:line="274" w:lineRule="exact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04749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1271905</wp:posOffset>
                </wp:positionV>
                <wp:extent cx="1929130" cy="5219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3A" w:rsidRDefault="00115789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BB6A3A" w:rsidRDefault="00115789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7pt;margin-top:100.15pt;width:151.9pt;height:41.1pt;z-index:-125829376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BjsA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3Rpq9N3OgWnhw7czADb0GXHVHf3svyukZCrhogtvVVK9g0lFWQX2pv+i6sj&#10;jrYgm/6TrCAM2RnpgIZatbZ0UAwE6NClp2NnbCqlDZlESXgJRyWczaIwuXKt80k63e6UNh+obJE1&#10;Mqyg8w6d7O+1sdmQdHKxwYQsGOeu+1ycbYDjuAOx4ao9s1m4Zj4nQbJerBexF0fztRcHee7dFqvY&#10;mxfh1Sy/zFerPPxl44Zx2rCqosKGmYQVxn/WuIPER0kcpaUlZ5WFsylptd2suEJ7AsIu3OdqDicn&#10;N/88DVcE4PKKUhjFwV2UeMV8ceXFRTzzoLoLLwiTu2QexEmcF+eU7pmg/04J9RlOZtFsFNMp6Vfc&#10;Ave95UbSlhkYHZy1GV4cnUhqJbgWlWutIYyP9otS2PRPpYB2T412grUaHdVqhs3gXoZTsxXzRlZP&#10;oGAlQWCgRRh7YDRS/cSohxGSYf1jRxTFiH8U8ArsvJkMNRmbySCihKsZNhiN5sqMc2nXKbZtAHl6&#10;Z7fwUgrmRHzK4vC+YCw4LocRZufOy3/ndRq0y98AAAD//wMAUEsDBBQABgAIAAAAIQBj1/yt3QAA&#10;AAkBAAAPAAAAZHJzL2Rvd25yZXYueG1sTI/BTsMwEETvSP0HaytxQdRJSqs2xKkQggs32l64ufE2&#10;ibDXUewmoV/PcqLH2RnNvC12k7NiwD60nhSkiwQEUuVNS7WC4+H9cQMiRE1GW0+o4AcD7MrZXaFz&#10;40f6xGEfa8ElFHKtoImxy6UMVYNOh4XvkNg7+97pyLKvpen1yOXOyixJ1tLplnih0R2+Nlh97y9O&#10;wXp66x4+tpiN18oO9HVN04ipUvfz6eUZRMQp/ofhD5/RoWSmk7+QCcKyfuKgAh5ZgmB/mawyECe+&#10;bLIVyLKQtx+UvwAAAP//AwBQSwECLQAUAAYACAAAACEAtoM4kv4AAADhAQAAEwAAAAAAAAAAAAAA&#10;AAAAAAAAW0NvbnRlbnRfVHlwZXNdLnhtbFBLAQItABQABgAIAAAAIQA4/SH/1gAAAJQBAAALAAAA&#10;AAAAAAAAAAAAAC8BAABfcmVscy8ucmVsc1BLAQItABQABgAIAAAAIQB9JTBjsAIAALAFAAAOAAAA&#10;AAAAAAAAAAAAAC4CAABkcnMvZTJvRG9jLnhtbFBLAQItABQABgAIAAAAIQBj1/yt3QAAAAkBAAAP&#10;AAAAAAAAAAAAAAAAAAoFAABkcnMvZG93bnJldi54bWxQSwUGAAAAAAQABADzAAAAFAYAAAAA&#10;" filled="f" stroked="f">
                <v:textbox style="mso-fit-shape-to-text:t" inset="0,0,0,0">
                  <w:txbxContent>
                    <w:p w:rsidR="00BB6A3A" w:rsidRDefault="00115789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BB6A3A" w:rsidRDefault="00115789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5" behindDoc="1" locked="0" layoutInCell="1" allowOverlap="1">
                <wp:simplePos x="0" y="0"/>
                <wp:positionH relativeFrom="margin">
                  <wp:posOffset>4136390</wp:posOffset>
                </wp:positionH>
                <wp:positionV relativeFrom="paragraph">
                  <wp:posOffset>1271905</wp:posOffset>
                </wp:positionV>
                <wp:extent cx="1850390" cy="521970"/>
                <wp:effectExtent l="2540" t="0" r="444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3A" w:rsidRDefault="00115789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</w:t>
                            </w:r>
                            <w:r w:rsidR="00BD5C2D">
                              <w:rPr>
                                <w:rStyle w:val="2Exact"/>
                              </w:rPr>
                              <w:t xml:space="preserve">азом директора № </w:t>
                            </w:r>
                            <w:r w:rsidR="00BD5C2D">
                              <w:rPr>
                                <w:rStyle w:val="2Exact"/>
                              </w:rPr>
                              <w:t>189</w:t>
                            </w:r>
                            <w:bookmarkStart w:id="0" w:name="_GoBack"/>
                            <w:bookmarkEnd w:id="0"/>
                            <w:r w:rsidR="00BD5C2D">
                              <w:rPr>
                                <w:rStyle w:val="2Exact"/>
                              </w:rPr>
                              <w:t xml:space="preserve">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25.7pt;margin-top:100.15pt;width:145.7pt;height:41.1pt;z-index:-125829375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3yrg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kwWwbsUVBR0iyhML13rfJLNr3ulzXsmO2SFHCvo&#10;vEMnhzttbDQkm02sMyFL3rau+614dgGG0w34hqdWZ6NwzfyZBukm2SSxF0fLjRcHReHdlOvYW5bh&#10;5aJ4V6zXRfjL+g3jrOFVxYR1MxMrjP+scUeKT5Q4UUvLllcWzoak1W67bhU6ECB26T5Xc9Cczfzn&#10;YbgiQC4vUgqjOLiNUq9cJpdeXMYLD6qbeEGY3qbLIE7jonye0h0X7N9TQkOO00W0mMh0DvpFboH7&#10;XudGso4bWB0t73KcnIxIZim4EZVrrSG8neQnpbDhn0sB7Z4b7QhrOTqx1Yzb0U1GNM/BVlaPwGAl&#10;gWDARVh7IDRS/cBogBWSY/19TxTDqP0gYArsvpkFNQvbWSCCwtMcG4wmcW2mvbTvFd81gDzP2Q1M&#10;Sskdie1ITVEc5wvWgsvluMLs3nn676zOi3b1GwAA//8DAFBLAwQUAAYACAAAACEAxXEX5t0AAAAL&#10;AQAADwAAAGRycy9kb3ducmV2LnhtbEyPPU/DMBCGdyT+g3VILKh1HNqqDXEqhGBho7CwufE1ibDP&#10;Uewmob+eY4Lx3nv0fpT72Tsx4hC7QBrUMgOBVAfbUaPh4/1lsQURkyFrXCDU8I0R9tX1VWkKGyZ6&#10;w/GQGsEmFAujoU2pL6SMdYvexGXokfh3CoM3ic+hkXYwE5t7J/Ms20hvOuKE1vT41GL9dTh7DZv5&#10;ub973WE+XWo30udFqYRK69ub+fEBRMI5/cHwW5+rQ8WdjuFMNgrHHmu1YlQDx9yDYGK3ynnMkZVt&#10;vgZZlfL/huoHAAD//wMAUEsBAi0AFAAGAAgAAAAhALaDOJL+AAAA4QEAABMAAAAAAAAAAAAAAAAA&#10;AAAAAFtDb250ZW50X1R5cGVzXS54bWxQSwECLQAUAAYACAAAACEAOP0h/9YAAACUAQAACwAAAAAA&#10;AAAAAAAAAAAvAQAAX3JlbHMvLnJlbHNQSwECLQAUAAYACAAAACEAeC+d8q4CAACwBQAADgAAAAAA&#10;AAAAAAAAAAAuAgAAZHJzL2Uyb0RvYy54bWxQSwECLQAUAAYACAAAACEAxXEX5t0AAAALAQAADwAA&#10;AAAAAAAAAAAAAAAIBQAAZHJzL2Rvd25yZXYueG1sUEsFBgAAAAAEAAQA8wAAABIGAAAAAA==&#10;" filled="f" stroked="f">
                <v:textbox style="mso-fit-shape-to-text:t" inset="0,0,0,0">
                  <w:txbxContent>
                    <w:p w:rsidR="00BB6A3A" w:rsidRDefault="00115789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</w:t>
                      </w:r>
                      <w:r w:rsidR="00BD5C2D">
                        <w:rPr>
                          <w:rStyle w:val="2Exact"/>
                        </w:rPr>
                        <w:t xml:space="preserve">азом директора № </w:t>
                      </w:r>
                      <w:r w:rsidR="00BD5C2D">
                        <w:rPr>
                          <w:rStyle w:val="2Exact"/>
                        </w:rPr>
                        <w:t>189</w:t>
                      </w:r>
                      <w:bookmarkStart w:id="1" w:name="_GoBack"/>
                      <w:bookmarkEnd w:id="1"/>
                      <w:r w:rsidR="00BD5C2D">
                        <w:rPr>
                          <w:rStyle w:val="2Exact"/>
                        </w:rPr>
                        <w:t xml:space="preserve">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5789">
        <w:t>Муниципальное</w:t>
      </w:r>
      <w:r w:rsidR="00F54108">
        <w:t xml:space="preserve"> бюджетное </w:t>
      </w:r>
      <w:r w:rsidR="00115789">
        <w:t xml:space="preserve"> общеобразовательное учреждение</w:t>
      </w:r>
      <w:r w:rsidR="00115789">
        <w:br/>
        <w:t xml:space="preserve">«Основная </w:t>
      </w:r>
      <w:r w:rsidR="00F54108">
        <w:t>общеобразовательная школа</w:t>
      </w:r>
      <w:r w:rsidR="00115789">
        <w:t>»</w:t>
      </w:r>
      <w:r w:rsidR="00F54108">
        <w:t xml:space="preserve"> </w:t>
      </w:r>
      <w:proofErr w:type="spellStart"/>
      <w:r w:rsidR="00F54108">
        <w:t>пст</w:t>
      </w:r>
      <w:proofErr w:type="gramStart"/>
      <w:r w:rsidR="00F54108">
        <w:t>.В</w:t>
      </w:r>
      <w:proofErr w:type="gramEnd"/>
      <w:r w:rsidR="00F54108">
        <w:t>ерхнеижемская</w:t>
      </w:r>
      <w:proofErr w:type="spellEnd"/>
    </w:p>
    <w:p w:rsidR="00BB6A3A" w:rsidRDefault="00115789">
      <w:pPr>
        <w:pStyle w:val="10"/>
        <w:keepNext/>
        <w:keepLines/>
        <w:shd w:val="clear" w:color="auto" w:fill="auto"/>
        <w:spacing w:after="506"/>
      </w:pPr>
      <w:bookmarkStart w:id="2" w:name="bookmark0"/>
      <w:r>
        <w:t>Рабочая программа</w:t>
      </w:r>
      <w:r>
        <w:br/>
        <w:t>учебного предмета</w:t>
      </w:r>
      <w:r>
        <w:br/>
        <w:t>«Технология»</w:t>
      </w:r>
      <w:bookmarkEnd w:id="2"/>
    </w:p>
    <w:p w:rsidR="00BB6A3A" w:rsidRDefault="00115789">
      <w:pPr>
        <w:pStyle w:val="10"/>
        <w:keepNext/>
        <w:keepLines/>
        <w:shd w:val="clear" w:color="auto" w:fill="auto"/>
        <w:spacing w:after="840" w:line="310" w:lineRule="exact"/>
      </w:pPr>
      <w:bookmarkStart w:id="3" w:name="bookmark1"/>
      <w:r>
        <w:t>уровень начального общего образования</w:t>
      </w:r>
      <w:bookmarkEnd w:id="3"/>
    </w:p>
    <w:p w:rsidR="00BB6A3A" w:rsidRDefault="00115789">
      <w:pPr>
        <w:pStyle w:val="40"/>
        <w:shd w:val="clear" w:color="auto" w:fill="auto"/>
        <w:spacing w:before="0" w:after="1549"/>
      </w:pPr>
      <w:r>
        <w:t>Срок реализации - 4 года</w:t>
      </w:r>
    </w:p>
    <w:p w:rsidR="00BB6A3A" w:rsidRDefault="00115789">
      <w:pPr>
        <w:pStyle w:val="20"/>
        <w:shd w:val="clear" w:color="auto" w:fill="auto"/>
        <w:spacing w:after="2760"/>
        <w:ind w:left="6500"/>
        <w:jc w:val="right"/>
      </w:pPr>
      <w:r>
        <w:t>Составитель: учител</w:t>
      </w:r>
      <w:r w:rsidR="00F54108">
        <w:t>ь начальных классов: Куликова Е.В.</w:t>
      </w:r>
      <w:r>
        <w:t>.</w:t>
      </w:r>
    </w:p>
    <w:p w:rsidR="00BB6A3A" w:rsidRDefault="00F54108">
      <w:pPr>
        <w:pStyle w:val="30"/>
        <w:shd w:val="clear" w:color="auto" w:fill="auto"/>
        <w:spacing w:line="274" w:lineRule="exact"/>
        <w:jc w:val="center"/>
      </w:pP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115789">
        <w:br/>
        <w:t>2018 г.</w:t>
      </w:r>
      <w:r w:rsidR="00115789">
        <w:br w:type="page"/>
      </w:r>
    </w:p>
    <w:p w:rsidR="00BB6A3A" w:rsidRDefault="00115789">
      <w:pPr>
        <w:pStyle w:val="22"/>
        <w:keepNext/>
        <w:keepLines/>
        <w:shd w:val="clear" w:color="auto" w:fill="auto"/>
        <w:ind w:left="2080"/>
      </w:pPr>
      <w:bookmarkStart w:id="4" w:name="bookmark2"/>
      <w:r>
        <w:lastRenderedPageBreak/>
        <w:t>Планируемые результаты освоения учебного предмета</w:t>
      </w:r>
      <w:bookmarkEnd w:id="4"/>
    </w:p>
    <w:p w:rsidR="00BB6A3A" w:rsidRDefault="00115789">
      <w:pPr>
        <w:pStyle w:val="22"/>
        <w:keepNext/>
        <w:keepLines/>
        <w:shd w:val="clear" w:color="auto" w:fill="auto"/>
        <w:ind w:left="4320"/>
      </w:pPr>
      <w:bookmarkStart w:id="5" w:name="bookmark3"/>
      <w:r>
        <w:t>«Технология»</w:t>
      </w:r>
      <w:bookmarkEnd w:id="5"/>
    </w:p>
    <w:p w:rsidR="00F54108" w:rsidRDefault="00115789" w:rsidP="00F54108">
      <w:pPr>
        <w:pStyle w:val="30"/>
        <w:shd w:val="clear" w:color="auto" w:fill="auto"/>
        <w:tabs>
          <w:tab w:val="left" w:pos="9356"/>
        </w:tabs>
        <w:spacing w:line="413" w:lineRule="exact"/>
        <w:ind w:left="760" w:right="86" w:firstLine="1760"/>
      </w:pPr>
      <w:r>
        <w:t>Л</w:t>
      </w:r>
      <w:r w:rsidR="00F54108">
        <w:t xml:space="preserve">ичностные универсальные учебные </w:t>
      </w:r>
      <w:r>
        <w:t xml:space="preserve">действия </w:t>
      </w:r>
    </w:p>
    <w:p w:rsidR="00BB6A3A" w:rsidRDefault="00115789">
      <w:pPr>
        <w:pStyle w:val="30"/>
        <w:shd w:val="clear" w:color="auto" w:fill="auto"/>
        <w:spacing w:line="413" w:lineRule="exact"/>
        <w:ind w:left="760" w:right="1800" w:firstLine="1760"/>
      </w:pPr>
      <w:r>
        <w:t>У выпускника будут сформированы: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учебно-познавательный интерес к новому учебному материалу и способам решения новой задачи;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способность к оценке своей учебной деятельности;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установка на здоровый образ жизни;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для формирования: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  <w:jc w:val="left"/>
      </w:pPr>
      <w:r>
        <w:t xml:space="preserve">выраженной устойчивой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-п</w:t>
      </w:r>
      <w:proofErr w:type="gramEnd"/>
      <w:r>
        <w:t>ознавательной мотивации учения;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  <w:jc w:val="left"/>
      </w:pPr>
      <w:r>
        <w:t>устойчивого учебно-познавательного интереса к новым общим способам решения задач;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  <w:jc w:val="left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5"/>
        </w:tabs>
        <w:jc w:val="left"/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  <w:jc w:val="left"/>
      </w:pPr>
      <w:r>
        <w:t>установки на здоровый образ жизни и реализации ее в реальном поведении и поступках;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  <w:jc w:val="left"/>
      </w:pPr>
      <w:r>
        <w:t>осознанных устойчивых эстетических предпочтений и ориентации на искусство как значимую сферу человеческой жизни.</w:t>
      </w:r>
    </w:p>
    <w:p w:rsidR="00BB6A3A" w:rsidRDefault="00115789" w:rsidP="00F54108">
      <w:pPr>
        <w:pStyle w:val="30"/>
        <w:shd w:val="clear" w:color="auto" w:fill="auto"/>
        <w:tabs>
          <w:tab w:val="left" w:pos="8647"/>
        </w:tabs>
        <w:spacing w:line="274" w:lineRule="exact"/>
        <w:ind w:left="760" w:right="370" w:firstLine="1660"/>
      </w:pPr>
      <w:r>
        <w:t>Рег</w:t>
      </w:r>
      <w:r w:rsidR="00F54108">
        <w:t xml:space="preserve">улятивные универсальные учебные </w:t>
      </w:r>
      <w:r>
        <w:t>действия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принимать и сохранять учебную задачу;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учитывать установленные правила в планировании и контроле способа решения;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осуществлять итоговый и пошаговый контроль по результату;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адекватно воспринимать предложения и оценку учителей, товарищей, родителей и других людей;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различать способ и результат действия;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spacing w:after="286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B6A3A" w:rsidRDefault="00115789">
      <w:pPr>
        <w:pStyle w:val="22"/>
        <w:keepNext/>
        <w:keepLines/>
        <w:shd w:val="clear" w:color="auto" w:fill="auto"/>
        <w:spacing w:line="266" w:lineRule="exact"/>
        <w:ind w:left="760"/>
      </w:pPr>
      <w:bookmarkStart w:id="6" w:name="bookmark4"/>
      <w:r>
        <w:t>Выпускник получит возможность научиться:</w:t>
      </w:r>
      <w:bookmarkEnd w:id="6"/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5"/>
        </w:tabs>
        <w:spacing w:line="266" w:lineRule="exact"/>
        <w:jc w:val="left"/>
      </w:pPr>
      <w:r>
        <w:t>в сотрудничестве с учителем ставить новые учебные задачи;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lastRenderedPageBreak/>
        <w:t>проявлять познавательную инициативу в учебном сотрудничестве;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39"/>
        </w:tabs>
        <w:jc w:val="left"/>
      </w:pPr>
      <w:r>
        <w:t>самостоятельно учитывать выделенные учителем ориентиры действия в новом учебном материале;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BB6A3A" w:rsidRDefault="00115789">
      <w:pPr>
        <w:pStyle w:val="30"/>
        <w:shd w:val="clear" w:color="auto" w:fill="auto"/>
        <w:spacing w:line="274" w:lineRule="exact"/>
        <w:ind w:left="760" w:right="1500" w:firstLine="1520"/>
      </w:pPr>
      <w:r>
        <w:t>Познавательные универсальные учебные действия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использовать знаков</w:t>
      </w:r>
      <w:proofErr w:type="gramStart"/>
      <w:r>
        <w:t>о</w:t>
      </w:r>
      <w:r w:rsidR="00F54108">
        <w:t>-</w:t>
      </w:r>
      <w:proofErr w:type="gramEnd"/>
      <w:r>
        <w:t xml:space="preserve"> символические средства, в том числе модели (включая виртуальные) и схемы (включая концептуальные), для решения задач;</w:t>
      </w:r>
    </w:p>
    <w:p w:rsidR="00BB6A3A" w:rsidRDefault="00115789">
      <w:pPr>
        <w:pStyle w:val="20"/>
        <w:shd w:val="clear" w:color="auto" w:fill="auto"/>
      </w:pPr>
      <w:r>
        <w:t>-проявлять познавательную инициативу в учебном сотрудничестве;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строить сообщения в устной и письменной форме;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ориентироваться на разнообразие способов решения задач;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осуществлять анализ объектов с выделением существенных и несущественных признаков;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осуществлять синтез как составление целого из частей;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устанавливать причинно-следственные связи в изучаемом круге явлений;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строить рассуждения в форме связи простых суждений об объекте, его строении, свойствах и связях;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устанавливать аналогии;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владеть рядом общих приемов решения задач.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15"/>
        </w:tabs>
        <w:jc w:val="left"/>
      </w:pPr>
      <w:r>
        <w:t>осуществлять расширенный поиск информации с использованием ресурсов библиотек и сети Интернет;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записывать, фиксировать информацию об окружающем мире с помощью инструментов ИКТ;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создавать и преобразовывать модели и схемы для решения задач;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осознанно и произвольно строить сообщения в устной и письменной форме;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строить логическое рассуждение, включающее установление причинн</w:t>
      </w:r>
      <w:proofErr w:type="gramStart"/>
      <w:r>
        <w:t>о-</w:t>
      </w:r>
      <w:proofErr w:type="gramEnd"/>
      <w:r>
        <w:t xml:space="preserve"> следственных связей;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0"/>
        </w:tabs>
        <w:jc w:val="left"/>
      </w:pPr>
      <w:r>
        <w:t>произвольно и осознанно владеть общими приемами решения задач.</w:t>
      </w:r>
    </w:p>
    <w:p w:rsidR="00BB6A3A" w:rsidRDefault="00115789">
      <w:pPr>
        <w:pStyle w:val="30"/>
        <w:shd w:val="clear" w:color="auto" w:fill="auto"/>
        <w:spacing w:line="274" w:lineRule="exact"/>
        <w:ind w:left="760" w:right="2780"/>
      </w:pPr>
      <w:r>
        <w:t>Коммуникативные универсальные учебные действия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</w:t>
      </w:r>
      <w:r>
        <w:lastRenderedPageBreak/>
        <w:t xml:space="preserve">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формулировать собственное мнение и позицию;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задавать вопросы;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контролировать действия партнера;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использовать речь для регуляции своего действия;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>учитывать разные мнения и интересы и обосновывать собственную позицию;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>понимать относительность мнений и подходов к решению проблемы;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3"/>
        </w:tabs>
        <w:jc w:val="left"/>
      </w:pPr>
      <w:r>
        <w:t>осуществлять взаимный контроль и оказывать в сотрудничестве необходимую взаимопомощь;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17"/>
        </w:tabs>
        <w:jc w:val="left"/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BB6A3A" w:rsidRDefault="00115789">
      <w:pPr>
        <w:pStyle w:val="30"/>
        <w:shd w:val="clear" w:color="auto" w:fill="auto"/>
        <w:spacing w:line="274" w:lineRule="exact"/>
        <w:ind w:left="3480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BB6A3A" w:rsidRDefault="00115789">
      <w:pPr>
        <w:pStyle w:val="30"/>
        <w:shd w:val="clear" w:color="auto" w:fill="auto"/>
        <w:spacing w:line="274" w:lineRule="exact"/>
        <w:ind w:left="760" w:right="1580"/>
      </w:pPr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  <w:r>
        <w:t xml:space="preserve">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jc w:val="both"/>
      </w:pPr>
      <w:r>
        <w:t>находить в тексте конкретные сведения, факты, заданные в явном виде;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jc w:val="both"/>
      </w:pPr>
      <w:r>
        <w:t>определять тему и главную мысль текста;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jc w:val="both"/>
      </w:pPr>
      <w:r>
        <w:t>делить тексты на смысловые части, составлять план текста;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jc w:val="both"/>
      </w:pPr>
      <w: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 xml:space="preserve">сравнивать между собой объекты, описанные в тексте, выделяя 2—3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понимать информацию, представленную в неявном виде (например, находить в</w:t>
      </w:r>
      <w:r w:rsidR="00F54108">
        <w:t xml:space="preserve"> </w:t>
      </w:r>
      <w:r>
        <w:t>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ориентироваться в соответствующих возрасту словарях и справочниках.</w:t>
      </w:r>
    </w:p>
    <w:p w:rsidR="00BB6A3A" w:rsidRDefault="00115789">
      <w:pPr>
        <w:pStyle w:val="30"/>
        <w:shd w:val="clear" w:color="auto" w:fill="auto"/>
        <w:spacing w:line="274" w:lineRule="exact"/>
        <w:ind w:firstLine="760"/>
        <w:jc w:val="both"/>
      </w:pPr>
      <w:r>
        <w:lastRenderedPageBreak/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использовать формальные элементы текста (например, подзаголовки, сноски) для поиска нужной информации;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работать с несколькими источниками информации;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сопоставлять информацию, полученную из нескольких источников.</w:t>
      </w:r>
    </w:p>
    <w:p w:rsidR="00BB6A3A" w:rsidRDefault="00115789">
      <w:pPr>
        <w:pStyle w:val="30"/>
        <w:shd w:val="clear" w:color="auto" w:fill="auto"/>
        <w:spacing w:line="274" w:lineRule="exact"/>
        <w:ind w:left="760" w:right="1580"/>
      </w:pPr>
      <w:r>
        <w:t>Работа с текстом: преобразование и интерпретация информации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пересказывать текст подробно и сжато, устно и письменно;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соотносить факты с общей идеей текста, устанавливать простые связи, не показанные в тексте напрямую;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сопоставлять и обобщать содержащуюся в разных частях текста информацию;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составлять на основании текста небольшое монологическое высказывание, отвечая на поставленный вопрос.</w:t>
      </w:r>
    </w:p>
    <w:p w:rsidR="00BB6A3A" w:rsidRDefault="00115789">
      <w:pPr>
        <w:pStyle w:val="30"/>
        <w:shd w:val="clear" w:color="auto" w:fill="auto"/>
        <w:spacing w:line="274" w:lineRule="exact"/>
        <w:ind w:firstLine="760"/>
        <w:jc w:val="both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делать выписки из прочитанных текстов с учетом цели их дальнейшего использования;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 xml:space="preserve">составлять небольшие письменные аннотации к тексту, отзывы о </w:t>
      </w:r>
      <w:proofErr w:type="gramStart"/>
      <w:r>
        <w:t>прочитанном</w:t>
      </w:r>
      <w:proofErr w:type="gramEnd"/>
      <w:r>
        <w:t>.</w:t>
      </w:r>
    </w:p>
    <w:p w:rsidR="00BB6A3A" w:rsidRDefault="00115789">
      <w:pPr>
        <w:pStyle w:val="30"/>
        <w:shd w:val="clear" w:color="auto" w:fill="auto"/>
        <w:spacing w:line="274" w:lineRule="exact"/>
        <w:ind w:left="760" w:right="2280" w:firstLine="2220"/>
      </w:pPr>
      <w:r>
        <w:t>Работа с текстом: оценка информации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высказывать оценочные суждения и свою точку зрения о прочитанном тексте;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участвовать в учебном диалоге при обсуждении прочитанного или прослушанного текста.</w:t>
      </w:r>
    </w:p>
    <w:p w:rsidR="00BB6A3A" w:rsidRDefault="00115789">
      <w:pPr>
        <w:pStyle w:val="30"/>
        <w:shd w:val="clear" w:color="auto" w:fill="auto"/>
        <w:spacing w:line="274" w:lineRule="exact"/>
        <w:ind w:firstLine="760"/>
        <w:jc w:val="both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сопоставлять различные точки зрения;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</w:pPr>
      <w:r>
        <w:t>соотносить позицию автора с собственной точкой зрения;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08"/>
        </w:tabs>
        <w:jc w:val="left"/>
      </w:pPr>
      <w:r>
        <w:t>в процессе работы с одним или несколькими источниками выявлять достоверную (противоречивую) информацию.</w:t>
      </w:r>
    </w:p>
    <w:p w:rsidR="00BB6A3A" w:rsidRDefault="00115789">
      <w:pPr>
        <w:pStyle w:val="30"/>
        <w:shd w:val="clear" w:color="auto" w:fill="auto"/>
        <w:spacing w:line="274" w:lineRule="exact"/>
        <w:ind w:right="720"/>
        <w:jc w:val="center"/>
      </w:pPr>
      <w:r>
        <w:t xml:space="preserve">Формирование ИКТ-компетентности </w:t>
      </w:r>
      <w:proofErr w:type="gramStart"/>
      <w:r>
        <w:t>обучающихся</w:t>
      </w:r>
      <w:proofErr w:type="gramEnd"/>
      <w:r>
        <w:br/>
        <w:t>Знакомство со средствами ИКТ, гигиена работы с компьютером</w:t>
      </w:r>
    </w:p>
    <w:p w:rsidR="00BB6A3A" w:rsidRDefault="00115789">
      <w:pPr>
        <w:pStyle w:val="22"/>
        <w:keepNext/>
        <w:keepLines/>
        <w:shd w:val="clear" w:color="auto" w:fill="auto"/>
        <w:spacing w:line="274" w:lineRule="exact"/>
        <w:ind w:right="720"/>
        <w:jc w:val="center"/>
      </w:pPr>
      <w:bookmarkStart w:id="7" w:name="bookmark5"/>
      <w:r>
        <w:t>Выпускник научится:</w:t>
      </w:r>
      <w:bookmarkEnd w:id="7"/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432"/>
        </w:tabs>
        <w:ind w:firstLine="200"/>
        <w:jc w:val="both"/>
      </w:pPr>
      <w:r>
        <w:t>использовать безопасные для органов зрения, нервной системы, опорн</w:t>
      </w:r>
      <w:proofErr w:type="gramStart"/>
      <w:r>
        <w:t>о-</w:t>
      </w:r>
      <w:proofErr w:type="gramEnd"/>
      <w:r>
        <w:t xml:space="preserve"> двигательного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>
        <w:t>минизарядку</w:t>
      </w:r>
      <w:proofErr w:type="spellEnd"/>
      <w:r>
        <w:t>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ind w:firstLine="200"/>
        <w:jc w:val="both"/>
      </w:pPr>
      <w:r>
        <w:t>организовывать систему папок для хранения собственной информации в компьютере.</w:t>
      </w:r>
    </w:p>
    <w:p w:rsidR="00BB6A3A" w:rsidRDefault="00115789">
      <w:pPr>
        <w:pStyle w:val="30"/>
        <w:shd w:val="clear" w:color="auto" w:fill="auto"/>
        <w:spacing w:line="274" w:lineRule="exact"/>
        <w:ind w:left="760" w:right="440" w:firstLine="400"/>
      </w:pPr>
      <w:r>
        <w:t>Технология ввода информации в компьютер: ввод текста, запись звука, изображения, цифровых данных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BB6A3A" w:rsidRDefault="00115789">
      <w:pPr>
        <w:pStyle w:val="50"/>
        <w:shd w:val="clear" w:color="auto" w:fill="auto"/>
        <w:ind w:firstLine="760"/>
      </w:pPr>
      <w:r>
        <w:rPr>
          <w:rStyle w:val="52"/>
        </w:rPr>
        <w:t xml:space="preserve">Выпускник получит возможность научиться </w:t>
      </w:r>
      <w:r>
        <w:t>использовать программу распознавания сканированного текста на русском языке.</w:t>
      </w:r>
    </w:p>
    <w:p w:rsidR="00F54108" w:rsidRDefault="00115789">
      <w:pPr>
        <w:pStyle w:val="22"/>
        <w:keepNext/>
        <w:keepLines/>
        <w:shd w:val="clear" w:color="auto" w:fill="auto"/>
        <w:spacing w:line="274" w:lineRule="exact"/>
        <w:ind w:left="740" w:right="3720"/>
      </w:pPr>
      <w:bookmarkStart w:id="8" w:name="bookmark6"/>
      <w:r>
        <w:t xml:space="preserve">Обработка и поиск информации </w:t>
      </w:r>
    </w:p>
    <w:p w:rsidR="00BB6A3A" w:rsidRDefault="00115789">
      <w:pPr>
        <w:pStyle w:val="22"/>
        <w:keepNext/>
        <w:keepLines/>
        <w:shd w:val="clear" w:color="auto" w:fill="auto"/>
        <w:spacing w:line="274" w:lineRule="exact"/>
        <w:ind w:left="740" w:right="3720"/>
      </w:pPr>
      <w:r>
        <w:t>Выпускник научится:</w:t>
      </w:r>
      <w:bookmarkEnd w:id="8"/>
    </w:p>
    <w:p w:rsidR="00BB6A3A" w:rsidRDefault="00115789">
      <w:pPr>
        <w:pStyle w:val="20"/>
        <w:shd w:val="clear" w:color="auto" w:fill="auto"/>
        <w:jc w:val="both"/>
      </w:pPr>
      <w:r>
        <w:t>-подбирать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 xml:space="preserve">редактировать тексты, последовательности изображений, слайды в соответствии с </w:t>
      </w:r>
      <w:r>
        <w:lastRenderedPageBreak/>
        <w:t>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BB6A3A" w:rsidRDefault="00115789">
      <w:pPr>
        <w:pStyle w:val="20"/>
        <w:shd w:val="clear" w:color="auto" w:fill="auto"/>
      </w:pPr>
      <w:r>
        <w:t xml:space="preserve">-пользоваться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 </w:t>
      </w:r>
      <w:proofErr w:type="gramStart"/>
      <w:r>
        <w:t>-и</w:t>
      </w:r>
      <w:proofErr w:type="gramEnd"/>
      <w:r>
        <w:t>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заполнять учебные базы данных.</w:t>
      </w:r>
    </w:p>
    <w:p w:rsidR="00BB6A3A" w:rsidRDefault="00115789">
      <w:pPr>
        <w:pStyle w:val="50"/>
        <w:shd w:val="clear" w:color="auto" w:fill="auto"/>
        <w:ind w:firstLine="740"/>
      </w:pPr>
      <w:r>
        <w:rPr>
          <w:rStyle w:val="52"/>
        </w:rPr>
        <w:t xml:space="preserve">Выпускник получит возможность </w:t>
      </w:r>
      <w:r>
        <w:t>научиться грамотно</w:t>
      </w:r>
      <w:r w:rsidR="00F54108">
        <w:t>,</w:t>
      </w:r>
      <w: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B6A3A" w:rsidRDefault="00115789">
      <w:pPr>
        <w:pStyle w:val="30"/>
        <w:shd w:val="clear" w:color="auto" w:fill="auto"/>
        <w:spacing w:line="274" w:lineRule="exact"/>
        <w:ind w:left="740" w:right="1740" w:firstLine="1720"/>
      </w:pPr>
      <w:r>
        <w:t>Создание, представление и передача сообщений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создавать текстовые сообщения с использованием средств ИКТ, редактировать, оформлять и сохранять их;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создавать простые схемы, диаграммы, планы и пр.;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размещать сообщение в информационной образовательной среде образовательной организации;</w:t>
      </w:r>
    </w:p>
    <w:p w:rsidR="00BB6A3A" w:rsidRDefault="00115789">
      <w:pPr>
        <w:pStyle w:val="20"/>
        <w:shd w:val="clear" w:color="auto" w:fill="auto"/>
        <w:jc w:val="both"/>
      </w:pPr>
      <w:r>
        <w:t>-.пользоваться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BB6A3A" w:rsidRDefault="00115789">
      <w:pPr>
        <w:pStyle w:val="30"/>
        <w:shd w:val="clear" w:color="auto" w:fill="auto"/>
        <w:spacing w:line="274" w:lineRule="exact"/>
        <w:ind w:firstLine="740"/>
        <w:jc w:val="both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70"/>
        </w:tabs>
      </w:pPr>
      <w:r>
        <w:t>представлять данные.</w:t>
      </w:r>
    </w:p>
    <w:p w:rsidR="00BB6A3A" w:rsidRDefault="00115789">
      <w:pPr>
        <w:pStyle w:val="30"/>
        <w:shd w:val="clear" w:color="auto" w:fill="auto"/>
        <w:spacing w:line="274" w:lineRule="exact"/>
        <w:ind w:left="740" w:firstLine="1260"/>
      </w:pPr>
      <w:r>
        <w:t>Планирование деятельности, управление и организация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jc w:val="both"/>
      </w:pPr>
      <w:r>
        <w:t>создавать движущиеся модели и управлять ими в компьютерн</w:t>
      </w:r>
      <w:proofErr w:type="gramStart"/>
      <w:r>
        <w:t>о</w:t>
      </w:r>
      <w:r w:rsidR="00F54108">
        <w:t>-</w:t>
      </w:r>
      <w:proofErr w:type="gramEnd"/>
      <w:r>
        <w:t xml:space="preserve"> управляемых средах (создание простейших роботов);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jc w:val="both"/>
      </w:pPr>
      <w: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jc w:val="both"/>
      </w:pPr>
      <w:r>
        <w:t>планировать несложные исследования объектов и процессов внешнего мира.</w:t>
      </w:r>
    </w:p>
    <w:p w:rsidR="00BB6A3A" w:rsidRDefault="00115789">
      <w:pPr>
        <w:pStyle w:val="30"/>
        <w:shd w:val="clear" w:color="auto" w:fill="auto"/>
        <w:spacing w:line="274" w:lineRule="exact"/>
        <w:ind w:firstLine="740"/>
        <w:jc w:val="both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70"/>
        </w:tabs>
      </w:pPr>
      <w: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proofErr w:type="gramStart"/>
      <w:r>
        <w:t>робото</w:t>
      </w:r>
      <w:proofErr w:type="spellEnd"/>
      <w:r>
        <w:t>-технического</w:t>
      </w:r>
      <w:proofErr w:type="gramEnd"/>
      <w:r>
        <w:t xml:space="preserve"> проектирования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70"/>
        </w:tabs>
      </w:pPr>
      <w:r>
        <w:t>моделировать объекты и процессы реального мира.</w:t>
      </w:r>
    </w:p>
    <w:p w:rsidR="00BB6A3A" w:rsidRDefault="00115789">
      <w:pPr>
        <w:pStyle w:val="22"/>
        <w:keepNext/>
        <w:keepLines/>
        <w:shd w:val="clear" w:color="auto" w:fill="auto"/>
        <w:spacing w:line="274" w:lineRule="exact"/>
        <w:ind w:left="3720"/>
      </w:pPr>
      <w:bookmarkStart w:id="9" w:name="bookmark7"/>
      <w:r>
        <w:t>Предметные результаты</w:t>
      </w:r>
      <w:bookmarkEnd w:id="9"/>
    </w:p>
    <w:p w:rsidR="00BB6A3A" w:rsidRDefault="00115789">
      <w:pPr>
        <w:pStyle w:val="20"/>
        <w:shd w:val="clear" w:color="auto" w:fill="auto"/>
        <w:ind w:firstLine="740"/>
        <w:jc w:val="both"/>
      </w:pPr>
      <w:r>
        <w:t>В результате изучения курса «Технология» обучающиеся на уровне начального общего образования: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320"/>
        <w:jc w:val="both"/>
      </w:pPr>
      <w:r>
        <w:t>получат начальные представления: о материальной культуре как продукте творческой</w:t>
      </w:r>
    </w:p>
    <w:p w:rsidR="00BB6A3A" w:rsidRDefault="00115789">
      <w:pPr>
        <w:pStyle w:val="20"/>
        <w:shd w:val="clear" w:color="auto" w:fill="auto"/>
        <w:tabs>
          <w:tab w:val="left" w:pos="1738"/>
        </w:tabs>
        <w:jc w:val="both"/>
      </w:pPr>
      <w:r>
        <w:t>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</w:t>
      </w:r>
      <w:r w:rsidR="00F54108">
        <w:t>-</w:t>
      </w:r>
      <w:r>
        <w:softHyphen/>
        <w:t>эстетического</w:t>
      </w:r>
      <w:r>
        <w:tab/>
        <w:t>и социально-исторического опыта человечества; о ценности</w:t>
      </w:r>
    </w:p>
    <w:p w:rsidR="00BB6A3A" w:rsidRDefault="00115789">
      <w:pPr>
        <w:pStyle w:val="20"/>
        <w:shd w:val="clear" w:color="auto" w:fill="auto"/>
        <w:jc w:val="both"/>
      </w:pPr>
      <w:r>
        <w:t xml:space="preserve">предшествующих культур и необходимости бережного отношения к ним в целях </w:t>
      </w:r>
      <w:r>
        <w:lastRenderedPageBreak/>
        <w:t>сохранения и развития культурных традиций;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ind w:firstLine="320"/>
        <w:jc w:val="both"/>
      </w:pPr>
      <w: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486"/>
        </w:tabs>
        <w:ind w:firstLine="320"/>
        <w:jc w:val="both"/>
      </w:pPr>
      <w:r>
        <w:t>получат общее представление о мире профессий, их социальном значении, истории возникновения и развития;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619"/>
        </w:tabs>
        <w:ind w:firstLine="320"/>
        <w:jc w:val="both"/>
      </w:pPr>
      <w: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</w:t>
      </w:r>
    </w:p>
    <w:p w:rsidR="00BB6A3A" w:rsidRDefault="00115789">
      <w:pPr>
        <w:pStyle w:val="20"/>
        <w:shd w:val="clear" w:color="auto" w:fill="auto"/>
        <w:ind w:firstLine="320"/>
        <w:jc w:val="both"/>
      </w:pPr>
      <w:r>
        <w:t>подарков близким и друзьям, игрушечных моделей, художественно-декоративных и других изделий.</w:t>
      </w:r>
    </w:p>
    <w:p w:rsidR="00BB6A3A" w:rsidRDefault="00115789">
      <w:pPr>
        <w:pStyle w:val="20"/>
        <w:shd w:val="clear" w:color="auto" w:fill="auto"/>
        <w:ind w:firstLine="320"/>
        <w:jc w:val="both"/>
      </w:pPr>
      <w: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BB6A3A" w:rsidRDefault="00115789">
      <w:pPr>
        <w:pStyle w:val="20"/>
        <w:shd w:val="clear" w:color="auto" w:fill="auto"/>
        <w:tabs>
          <w:tab w:val="left" w:pos="3336"/>
        </w:tabs>
        <w:ind w:firstLine="320"/>
        <w:jc w:val="both"/>
      </w:pPr>
      <w:r>
        <w:t>Обучающиеся 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</w:t>
      </w:r>
      <w:r>
        <w:tab/>
        <w:t>распределение ролей руководителя и подчиненных,</w:t>
      </w:r>
    </w:p>
    <w:p w:rsidR="00BB6A3A" w:rsidRDefault="00115789">
      <w:pPr>
        <w:pStyle w:val="20"/>
        <w:shd w:val="clear" w:color="auto" w:fill="auto"/>
        <w:tabs>
          <w:tab w:val="left" w:pos="4157"/>
        </w:tabs>
        <w:jc w:val="both"/>
      </w:pPr>
      <w:proofErr w:type="gramStart"/>
      <w:r>
        <w:t>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 овладеют начальными формами познавательных универсальных учебных действий - исследовательскими и логическими: наблюдения, сравнения, анализа, классификации, обобщения;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</w:t>
      </w:r>
      <w:r>
        <w:tab/>
        <w:t>целеполагания и планирования предстоящего</w:t>
      </w:r>
      <w:proofErr w:type="gramEnd"/>
    </w:p>
    <w:p w:rsidR="00BB6A3A" w:rsidRDefault="00115789">
      <w:pPr>
        <w:pStyle w:val="20"/>
        <w:shd w:val="clear" w:color="auto" w:fill="auto"/>
        <w:jc w:val="both"/>
      </w:pPr>
      <w:r>
        <w:t>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BB6A3A" w:rsidRDefault="00115789">
      <w:pPr>
        <w:pStyle w:val="20"/>
        <w:shd w:val="clear" w:color="auto" w:fill="auto"/>
        <w:ind w:firstLine="320"/>
        <w:jc w:val="both"/>
      </w:pPr>
      <w: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54108" w:rsidRDefault="00115789">
      <w:pPr>
        <w:pStyle w:val="30"/>
        <w:shd w:val="clear" w:color="auto" w:fill="auto"/>
        <w:spacing w:line="274" w:lineRule="exact"/>
        <w:ind w:right="240"/>
        <w:jc w:val="right"/>
      </w:pPr>
      <w:r>
        <w:t xml:space="preserve">Общекультурные и обще-трудовые компетенции. </w:t>
      </w:r>
    </w:p>
    <w:p w:rsidR="00BB6A3A" w:rsidRDefault="00115789" w:rsidP="00F54108">
      <w:pPr>
        <w:pStyle w:val="30"/>
        <w:shd w:val="clear" w:color="auto" w:fill="auto"/>
        <w:spacing w:line="274" w:lineRule="exact"/>
        <w:ind w:right="240"/>
        <w:jc w:val="center"/>
      </w:pPr>
      <w:r>
        <w:t>Основы культуры труда,</w:t>
      </w:r>
      <w:bookmarkStart w:id="10" w:name="bookmark8"/>
      <w:r w:rsidR="00F54108">
        <w:t xml:space="preserve"> </w:t>
      </w:r>
      <w:r>
        <w:t>самообслуживание</w:t>
      </w:r>
      <w:bookmarkEnd w:id="10"/>
    </w:p>
    <w:p w:rsidR="00BB6A3A" w:rsidRDefault="00115789">
      <w:pPr>
        <w:pStyle w:val="30"/>
        <w:shd w:val="clear" w:color="auto" w:fill="auto"/>
        <w:spacing w:line="274" w:lineRule="exact"/>
        <w:ind w:firstLine="740"/>
        <w:jc w:val="both"/>
      </w:pPr>
      <w:r>
        <w:t>Выпускник научится:</w:t>
      </w:r>
    </w:p>
    <w:p w:rsidR="00BB6A3A" w:rsidRDefault="00115789">
      <w:pPr>
        <w:pStyle w:val="20"/>
        <w:shd w:val="clear" w:color="auto" w:fill="auto"/>
        <w:jc w:val="both"/>
      </w:pPr>
      <w:proofErr w:type="gramStart"/>
      <w:r>
        <w:t>-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jc w:val="both"/>
      </w:pPr>
      <w: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jc w:val="both"/>
      </w:pPr>
      <w: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jc w:val="both"/>
      </w:pPr>
      <w:r>
        <w:t>выполнять доступные действия по самообслуживанию и доступные виды домашнего труда.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уважительно относиться к труду людей;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9"/>
        </w:tabs>
      </w:pPr>
      <w:r>
        <w:lastRenderedPageBreak/>
        <w:t xml:space="preserve">понимать культурно </w:t>
      </w:r>
      <w:proofErr w:type="gramStart"/>
      <w:r>
        <w:t>-и</w:t>
      </w:r>
      <w:proofErr w:type="gramEnd"/>
      <w:r>
        <w:t>сторическую ценность традиций, отраженных в предметном мире, в том числе традиций трудовых династий как своего региона, так и страны, и уважать их;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99"/>
        </w:tabs>
        <w:spacing w:line="278" w:lineRule="exact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</w:t>
      </w:r>
    </w:p>
    <w:p w:rsidR="00BB6A3A" w:rsidRDefault="00115789">
      <w:pPr>
        <w:pStyle w:val="50"/>
        <w:shd w:val="clear" w:color="auto" w:fill="auto"/>
        <w:spacing w:after="284" w:line="278" w:lineRule="exact"/>
      </w:pPr>
      <w:r>
        <w:t>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Технология ручной обработки материалов. Элементы графической грамоты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</w:pPr>
      <w:proofErr w:type="gramStart"/>
      <w: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выполнять символические действия моделирования и преобразования модели и работать с простейшей технической документацией:</w:t>
      </w:r>
    </w:p>
    <w:p w:rsidR="00BB6A3A" w:rsidRDefault="00115789">
      <w:pPr>
        <w:pStyle w:val="20"/>
        <w:shd w:val="clear" w:color="auto" w:fill="auto"/>
        <w:jc w:val="both"/>
      </w:pPr>
      <w:r>
        <w:t>распознавать простейшие чертежи и эскизы, читать их и выполнять разметку с опорой на них;</w:t>
      </w:r>
    </w:p>
    <w:p w:rsidR="00BB6A3A" w:rsidRDefault="00115789">
      <w:pPr>
        <w:pStyle w:val="20"/>
        <w:shd w:val="clear" w:color="auto" w:fill="auto"/>
        <w:jc w:val="both"/>
      </w:pPr>
      <w:r>
        <w:t>изготавливать плоскостные и объемные изделия по простейшим чертежам, эскизам, схемам, рисункам.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70"/>
        </w:tabs>
      </w:pPr>
      <w: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t>декоративно</w:t>
      </w:r>
      <w:r>
        <w:softHyphen/>
        <w:t>художественной</w:t>
      </w:r>
      <w:proofErr w:type="spellEnd"/>
      <w:r>
        <w:t xml:space="preserve"> задачей.</w:t>
      </w:r>
    </w:p>
    <w:p w:rsidR="00BB6A3A" w:rsidRDefault="00115789">
      <w:pPr>
        <w:pStyle w:val="30"/>
        <w:shd w:val="clear" w:color="auto" w:fill="auto"/>
        <w:spacing w:line="274" w:lineRule="exact"/>
        <w:ind w:left="3160"/>
      </w:pPr>
      <w:r>
        <w:t>Конструирование и моделирование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BB6A3A" w:rsidRDefault="00115789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70"/>
        </w:tabs>
      </w:pPr>
      <w:r>
        <w:t>соотносить объемную конструкцию, основанную на правильных геометрических формах, с изображениями их разверток;</w:t>
      </w:r>
    </w:p>
    <w:p w:rsidR="00BB6A3A" w:rsidRDefault="00115789">
      <w:pPr>
        <w:pStyle w:val="50"/>
        <w:numPr>
          <w:ilvl w:val="0"/>
          <w:numId w:val="1"/>
        </w:numPr>
        <w:shd w:val="clear" w:color="auto" w:fill="auto"/>
        <w:tabs>
          <w:tab w:val="left" w:pos="328"/>
        </w:tabs>
      </w:pPr>
      <w:r>
        <w:t>создавать мысленный образ конструкции с целью решения определенной конструкторской задачи или передачи определенной художественно эстетической информации; воплощать этот образ в материале.</w:t>
      </w:r>
    </w:p>
    <w:p w:rsidR="00BB6A3A" w:rsidRDefault="00115789">
      <w:pPr>
        <w:pStyle w:val="30"/>
        <w:shd w:val="clear" w:color="auto" w:fill="auto"/>
        <w:spacing w:line="274" w:lineRule="exact"/>
        <w:ind w:left="740" w:right="5020"/>
      </w:pPr>
      <w:r>
        <w:t>Практика работы на компьютере Выпускник научится: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работы; выполнять компенсирующие физические упражнения (мини-зарядку);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пользоваться компьютером для поиска и воспроизведения необходимой информации;</w:t>
      </w:r>
    </w:p>
    <w:p w:rsidR="00BB6A3A" w:rsidRDefault="00115789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 xml:space="preserve">пользоваться компьютером для решения доступных учебных задач с простыми </w:t>
      </w:r>
      <w:r>
        <w:lastRenderedPageBreak/>
        <w:t>информационными объектами (текстом, рисунками, доступными электронными ресурсами).</w:t>
      </w:r>
    </w:p>
    <w:p w:rsidR="00BB6A3A" w:rsidRDefault="00115789">
      <w:pPr>
        <w:pStyle w:val="50"/>
        <w:shd w:val="clear" w:color="auto" w:fill="auto"/>
        <w:ind w:firstLine="740"/>
        <w:sectPr w:rsidR="00BB6A3A">
          <w:type w:val="continuous"/>
          <w:pgSz w:w="11900" w:h="16840"/>
          <w:pgMar w:top="720" w:right="812" w:bottom="917" w:left="1646" w:header="0" w:footer="3" w:gutter="0"/>
          <w:cols w:space="720"/>
          <w:noEndnote/>
          <w:docGrid w:linePitch="360"/>
        </w:sectPr>
      </w:pPr>
      <w:r>
        <w:rPr>
          <w:rStyle w:val="52"/>
        </w:rPr>
        <w:t xml:space="preserve">Выпускник получит возможность научиться </w:t>
      </w:r>
      <w: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BB6A3A" w:rsidRDefault="00115789">
      <w:pPr>
        <w:pStyle w:val="22"/>
        <w:keepNext/>
        <w:keepLines/>
        <w:shd w:val="clear" w:color="auto" w:fill="auto"/>
        <w:spacing w:after="134" w:line="266" w:lineRule="exact"/>
        <w:ind w:left="2580"/>
      </w:pPr>
      <w:bookmarkStart w:id="11" w:name="bookmark9"/>
      <w:r>
        <w:lastRenderedPageBreak/>
        <w:t>Содержание учебного предмета «Технология»</w:t>
      </w:r>
      <w:bookmarkEnd w:id="11"/>
    </w:p>
    <w:p w:rsidR="00BB6A3A" w:rsidRDefault="00115789">
      <w:pPr>
        <w:pStyle w:val="30"/>
        <w:shd w:val="clear" w:color="auto" w:fill="auto"/>
        <w:spacing w:line="274" w:lineRule="exact"/>
        <w:ind w:firstLine="50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 труда, самообслуживания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23"/>
        </w:rPr>
        <w:t xml:space="preserve">архитектура, </w:t>
      </w:r>
      <w:r>
        <w:t>техника, предметы быта и декоративно-прикладного искусства и т. д.) разных народов России (на примере 2-3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Style w:val="23"/>
        </w:rPr>
        <w:t>традиции и творчество мастера в создании предметной среды (общее представление).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23"/>
        </w:rPr>
        <w:t>распределение рабочего времени.</w:t>
      </w:r>
      <w:r>
        <w:t xml:space="preserve">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>
        <w:t>индивидуальные проекты</w:t>
      </w:r>
      <w:proofErr w:type="gramEnd"/>
      <w:r>
        <w:t xml:space="preserve">. Культура межличностных отношений в совместной деятельности. </w:t>
      </w:r>
      <w:proofErr w:type="gramStart"/>
      <w:r>
        <w:t>Результат проектной деятельности - изделия, услуги (например, помощь ветеранам, пенсионерам, инвалидам), праздники и т. п.</w:t>
      </w:r>
      <w:proofErr w:type="gramEnd"/>
    </w:p>
    <w:p w:rsidR="00BB6A3A" w:rsidRDefault="00115789">
      <w:pPr>
        <w:pStyle w:val="20"/>
        <w:shd w:val="clear" w:color="auto" w:fill="auto"/>
        <w:ind w:firstLine="500"/>
      </w:pPr>
      <w: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B6A3A" w:rsidRDefault="00115789">
      <w:pPr>
        <w:pStyle w:val="30"/>
        <w:shd w:val="clear" w:color="auto" w:fill="auto"/>
        <w:spacing w:line="274" w:lineRule="exact"/>
        <w:ind w:firstLine="500"/>
      </w:pPr>
      <w:r>
        <w:t>Технология ручной обработки материалов</w:t>
      </w:r>
      <w:r>
        <w:rPr>
          <w:vertAlign w:val="superscript"/>
        </w:rPr>
        <w:footnoteReference w:id="1"/>
      </w:r>
      <w:r>
        <w:t>. Элементы графической грамоты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23"/>
        </w:rPr>
        <w:t>Многообразие материалов и их практическое применение в жизни.</w:t>
      </w:r>
    </w:p>
    <w:p w:rsidR="00BB6A3A" w:rsidRDefault="00115789">
      <w:pPr>
        <w:pStyle w:val="50"/>
        <w:shd w:val="clear" w:color="auto" w:fill="auto"/>
        <w:ind w:firstLine="760"/>
      </w:pPr>
      <w:r>
        <w:rPr>
          <w:rStyle w:val="51"/>
        </w:rPr>
        <w:t xml:space="preserve">Подготовка материалов к работе. Экономное расходование материалов. </w:t>
      </w:r>
      <w: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BB6A3A" w:rsidRDefault="00115789">
      <w:pPr>
        <w:pStyle w:val="20"/>
        <w:shd w:val="clear" w:color="auto" w:fill="auto"/>
        <w:ind w:firstLine="760"/>
        <w:jc w:val="both"/>
      </w:pPr>
      <w:r>
        <w:rPr>
          <w:rStyle w:val="23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</w:t>
      </w:r>
      <w:r w:rsidR="00F54108">
        <w:t xml:space="preserve"> </w:t>
      </w:r>
      <w:proofErr w:type="gramStart"/>
      <w:r w:rsidR="00F54108">
        <w:t>Наз</w:t>
      </w:r>
      <w:r>
        <w:t>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>
        <w:t xml:space="preserve"> Выполнение отделки в соответствии с особенностями декоративных орнаментов разных народов России (растительный, </w:t>
      </w:r>
      <w:r>
        <w:lastRenderedPageBreak/>
        <w:t>геометрический и другие орнаменты).</w:t>
      </w:r>
    </w:p>
    <w:p w:rsidR="00BB6A3A" w:rsidRDefault="00115789">
      <w:pPr>
        <w:pStyle w:val="20"/>
        <w:shd w:val="clear" w:color="auto" w:fill="auto"/>
        <w:ind w:firstLine="740"/>
        <w:jc w:val="both"/>
      </w:pPr>
      <w: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>
        <w:t xml:space="preserve">Назначение линий чертежа (контур, линия надреза, сгиба, размерная, осевая, центровая, </w:t>
      </w:r>
      <w:r>
        <w:rPr>
          <w:rStyle w:val="23"/>
        </w:rPr>
        <w:t>разрыва).</w:t>
      </w:r>
      <w:proofErr w:type="gramEnd"/>
      <w: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BB6A3A" w:rsidRDefault="00115789">
      <w:pPr>
        <w:pStyle w:val="30"/>
        <w:shd w:val="clear" w:color="auto" w:fill="auto"/>
        <w:spacing w:line="274" w:lineRule="exact"/>
        <w:ind w:firstLine="480"/>
        <w:jc w:val="both"/>
      </w:pPr>
      <w:r>
        <w:t>Конструирование и моделирование</w:t>
      </w:r>
    </w:p>
    <w:p w:rsidR="00BB6A3A" w:rsidRDefault="00115789">
      <w:pPr>
        <w:pStyle w:val="20"/>
        <w:shd w:val="clear" w:color="auto" w:fill="auto"/>
        <w:ind w:firstLine="740"/>
        <w:jc w:val="both"/>
      </w:pPr>
      <w: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Style w:val="23"/>
        </w:rPr>
        <w:t>различные виды конструкций и способы их сборки.</w:t>
      </w:r>
      <w:r>
        <w:t xml:space="preserve">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B6A3A" w:rsidRDefault="00115789">
      <w:pPr>
        <w:pStyle w:val="20"/>
        <w:shd w:val="clear" w:color="auto" w:fill="auto"/>
        <w:ind w:firstLine="480"/>
        <w:jc w:val="both"/>
      </w:pPr>
      <w: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23"/>
        </w:rPr>
        <w:t>чертежу или эскизу и по заданным условиям (</w:t>
      </w:r>
      <w:proofErr w:type="spellStart"/>
      <w:r>
        <w:rPr>
          <w:rStyle w:val="23"/>
        </w:rPr>
        <w:t>технико</w:t>
      </w:r>
      <w:r>
        <w:rPr>
          <w:rStyle w:val="23"/>
        </w:rPr>
        <w:softHyphen/>
        <w:t>технологическим</w:t>
      </w:r>
      <w:proofErr w:type="spellEnd"/>
      <w:r>
        <w:rPr>
          <w:rStyle w:val="23"/>
        </w:rPr>
        <w:t xml:space="preserve">, функциональным, декоративно-художественным и пр.). </w:t>
      </w:r>
      <w:r>
        <w:t>Конструирование и моделирование на компьютере и в интерактивном конструкторе.</w:t>
      </w:r>
    </w:p>
    <w:p w:rsidR="00BB6A3A" w:rsidRDefault="00115789">
      <w:pPr>
        <w:pStyle w:val="30"/>
        <w:shd w:val="clear" w:color="auto" w:fill="auto"/>
        <w:spacing w:line="274" w:lineRule="exact"/>
        <w:ind w:firstLine="480"/>
        <w:jc w:val="both"/>
      </w:pPr>
      <w:r>
        <w:t>Практика работы на компьютере</w:t>
      </w:r>
    </w:p>
    <w:p w:rsidR="00BB6A3A" w:rsidRDefault="00115789">
      <w:pPr>
        <w:pStyle w:val="20"/>
        <w:shd w:val="clear" w:color="auto" w:fill="auto"/>
        <w:ind w:firstLine="740"/>
        <w:jc w:val="both"/>
      </w:pPr>
      <w:r>
        <w:t>Информация, ее отбор, анализ и систематизация. Способы получения, хранения, переработки информации.</w:t>
      </w:r>
    </w:p>
    <w:p w:rsidR="00BB6A3A" w:rsidRDefault="00115789">
      <w:pPr>
        <w:pStyle w:val="20"/>
        <w:shd w:val="clear" w:color="auto" w:fill="auto"/>
        <w:ind w:firstLine="740"/>
        <w:jc w:val="both"/>
      </w:pPr>
      <w: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23"/>
        </w:rPr>
        <w:t>общее представление о правилах клавиатурного письма,</w:t>
      </w:r>
      <w:r>
        <w:t xml:space="preserve"> пользование мышью, использование простейших средств текстового редактора. </w:t>
      </w:r>
      <w:r>
        <w:rPr>
          <w:rStyle w:val="23"/>
        </w:rPr>
        <w:t>Простейшие приемы поиска информации: по ключевым словам, каталогам.</w:t>
      </w:r>
      <w:r>
        <w:t xml:space="preserve">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BB6A3A" w:rsidRDefault="00115789">
      <w:pPr>
        <w:pStyle w:val="20"/>
        <w:shd w:val="clear" w:color="auto" w:fill="auto"/>
        <w:ind w:firstLine="480"/>
        <w:jc w:val="both"/>
        <w:sectPr w:rsidR="00BB6A3A">
          <w:pgSz w:w="11900" w:h="16840"/>
          <w:pgMar w:top="934" w:right="818" w:bottom="1035" w:left="1655" w:header="0" w:footer="3" w:gutter="0"/>
          <w:cols w:space="720"/>
          <w:noEndnote/>
          <w:docGrid w:linePitch="360"/>
        </w:sectPr>
      </w:pPr>
      <w:proofErr w:type="gramStart"/>
      <w: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r>
        <w:rPr>
          <w:lang w:val="en-US" w:eastAsia="en-US" w:bidi="en-US"/>
        </w:rPr>
        <w:t>Word</w:t>
      </w:r>
      <w:r w:rsidRPr="00F54108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Power</w:t>
      </w:r>
      <w:r w:rsidRPr="00F54108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F54108">
        <w:rPr>
          <w:lang w:eastAsia="en-US" w:bidi="en-US"/>
        </w:rPr>
        <w:t>.</w:t>
      </w:r>
    </w:p>
    <w:p w:rsidR="00BB6A3A" w:rsidRDefault="00BB6A3A" w:rsidP="00F54108">
      <w:pPr>
        <w:pStyle w:val="22"/>
        <w:keepNext/>
        <w:keepLines/>
        <w:shd w:val="clear" w:color="auto" w:fill="auto"/>
        <w:spacing w:after="94" w:line="266" w:lineRule="exact"/>
        <w:ind w:left="480"/>
        <w:jc w:val="center"/>
        <w:rPr>
          <w:sz w:val="2"/>
          <w:szCs w:val="2"/>
        </w:rPr>
      </w:pPr>
    </w:p>
    <w:sectPr w:rsidR="00BB6A3A" w:rsidSect="00F54108">
      <w:pgSz w:w="11900" w:h="16840"/>
      <w:pgMar w:top="1485" w:right="272" w:bottom="1485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35" w:rsidRDefault="00EB7835">
      <w:r>
        <w:separator/>
      </w:r>
    </w:p>
  </w:endnote>
  <w:endnote w:type="continuationSeparator" w:id="0">
    <w:p w:rsidR="00EB7835" w:rsidRDefault="00E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35" w:rsidRDefault="00EB7835">
      <w:r>
        <w:separator/>
      </w:r>
    </w:p>
  </w:footnote>
  <w:footnote w:type="continuationSeparator" w:id="0">
    <w:p w:rsidR="00EB7835" w:rsidRDefault="00EB7835">
      <w:r>
        <w:continuationSeparator/>
      </w:r>
    </w:p>
  </w:footnote>
  <w:footnote w:id="1">
    <w:p w:rsidR="00BB6A3A" w:rsidRDefault="00115789">
      <w:pPr>
        <w:pStyle w:val="a4"/>
        <w:shd w:val="clear" w:color="auto" w:fill="auto"/>
      </w:pPr>
      <w:r>
        <w:rPr>
          <w:rStyle w:val="75pt"/>
          <w:vertAlign w:val="superscript"/>
        </w:rPr>
        <w:footnoteRef/>
      </w:r>
      <w: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7F9E"/>
    <w:multiLevelType w:val="multilevel"/>
    <w:tmpl w:val="3B4E6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3A"/>
    <w:rsid w:val="00115789"/>
    <w:rsid w:val="001228FF"/>
    <w:rsid w:val="00BB6A3A"/>
    <w:rsid w:val="00BD5C2D"/>
    <w:rsid w:val="00C317B0"/>
    <w:rsid w:val="00EB7835"/>
    <w:rsid w:val="00F5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pt">
    <w:name w:val="Сноска + 7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6" w:lineRule="exact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13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pt">
    <w:name w:val="Сноска + 7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6" w:lineRule="exact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13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4293</Words>
  <Characters>24476</Characters>
  <Application>Microsoft Office Word</Application>
  <DocSecurity>0</DocSecurity>
  <Lines>203</Lines>
  <Paragraphs>57</Paragraphs>
  <ScaleCrop>false</ScaleCrop>
  <Company/>
  <LinksUpToDate>false</LinksUpToDate>
  <CharactersWithSpaces>28712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2019-03-18T12:01:00Z</dcterms:created>
  <dcterms:modified xsi:type="dcterms:W3CDTF">2019-03-18T17:05:00Z</dcterms:modified>
</cp:coreProperties>
</file>