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70" w:rsidRDefault="00DE5C70" w:rsidP="00E468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C70" w:rsidRDefault="00DE5C70" w:rsidP="00E468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C70" w:rsidRDefault="00DE5C70" w:rsidP="00E468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015" w:rsidRPr="00D37A50" w:rsidRDefault="00A42015" w:rsidP="00A420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7A5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4050665" simplePos="0" relativeHeight="251659264" behindDoc="1" locked="0" layoutInCell="1" allowOverlap="1" wp14:anchorId="295B2FCE" wp14:editId="2A45B57F">
                <wp:simplePos x="0" y="0"/>
                <wp:positionH relativeFrom="margin">
                  <wp:posOffset>86995</wp:posOffset>
                </wp:positionH>
                <wp:positionV relativeFrom="paragraph">
                  <wp:posOffset>1116330</wp:posOffset>
                </wp:positionV>
                <wp:extent cx="1926590" cy="521970"/>
                <wp:effectExtent l="1270" t="1905" r="0" b="190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015" w:rsidRDefault="00A42015" w:rsidP="00A42015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Принято</w:t>
                            </w:r>
                          </w:p>
                          <w:p w:rsidR="00A42015" w:rsidRDefault="00A42015" w:rsidP="00A42015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педагогическим советом протокол № 1 от 30.08.2018г.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85pt;margin-top:87.9pt;width:151.7pt;height:41.1pt;z-index:-251657216;visibility:visible;mso-wrap-style:square;mso-width-percent:0;mso-height-percent:0;mso-wrap-distance-left:5pt;mso-wrap-distance-top:0;mso-wrap-distance-right:31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fgrAIAAKk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" filled="f" stroked="f">
                <v:textbox style="mso-fit-shape-to-text:t" inset="0,0,0,0">
                  <w:txbxContent>
                    <w:p w:rsidR="00A42015" w:rsidRDefault="00A42015" w:rsidP="00A42015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Принято</w:t>
                      </w:r>
                    </w:p>
                    <w:p w:rsidR="00A42015" w:rsidRDefault="00A42015" w:rsidP="00A42015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педагогическим советом протокол № 1 от 30.08.2018г.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37A5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4126865" distR="63500" simplePos="0" relativeHeight="251660288" behindDoc="1" locked="0" layoutInCell="1" allowOverlap="1" wp14:anchorId="4F50A3CD" wp14:editId="63A8C111">
                <wp:simplePos x="0" y="0"/>
                <wp:positionH relativeFrom="margin">
                  <wp:posOffset>4213860</wp:posOffset>
                </wp:positionH>
                <wp:positionV relativeFrom="paragraph">
                  <wp:posOffset>1116330</wp:posOffset>
                </wp:positionV>
                <wp:extent cx="1850390" cy="521970"/>
                <wp:effectExtent l="3810" t="1905" r="3175" b="190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015" w:rsidRDefault="00A42015" w:rsidP="00A42015">
                            <w:pPr>
                              <w:pStyle w:val="20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Утверждено приказом директора № 191от 30.08.2018г.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1.8pt;margin-top:87.9pt;width:145.7pt;height:41.1pt;z-index:-251656192;visibility:visible;mso-wrap-style:square;mso-width-percent:0;mso-height-percent:0;mso-wrap-distance-left:32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YRrw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" filled="f" stroked="f">
                <v:textbox style="mso-fit-shape-to-text:t" inset="0,0,0,0">
                  <w:txbxContent>
                    <w:p w:rsidR="00A42015" w:rsidRDefault="00A42015" w:rsidP="00A42015">
                      <w:pPr>
                        <w:pStyle w:val="20"/>
                        <w:shd w:val="clear" w:color="auto" w:fill="auto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Утверждено приказом директора № 191от 30.08.2018г.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37A50">
        <w:rPr>
          <w:rFonts w:ascii="Times New Roman" w:hAnsi="Times New Roman" w:cs="Times New Roman"/>
        </w:rPr>
        <w:t>Муниципальное бюджетное общеобразовательное учреждение</w:t>
      </w:r>
      <w:r w:rsidRPr="00D37A50">
        <w:rPr>
          <w:rFonts w:ascii="Times New Roman" w:hAnsi="Times New Roman" w:cs="Times New Roman"/>
        </w:rPr>
        <w:br/>
        <w:t xml:space="preserve">«Основная общеобразовательная школа» </w:t>
      </w:r>
      <w:proofErr w:type="spellStart"/>
      <w:r w:rsidRPr="00D37A50">
        <w:rPr>
          <w:rFonts w:ascii="Times New Roman" w:hAnsi="Times New Roman" w:cs="Times New Roman"/>
        </w:rPr>
        <w:t>пст</w:t>
      </w:r>
      <w:proofErr w:type="gramStart"/>
      <w:r w:rsidRPr="00D37A50">
        <w:rPr>
          <w:rFonts w:ascii="Times New Roman" w:hAnsi="Times New Roman" w:cs="Times New Roman"/>
        </w:rPr>
        <w:t>.В</w:t>
      </w:r>
      <w:proofErr w:type="gramEnd"/>
      <w:r w:rsidRPr="00D37A50">
        <w:rPr>
          <w:rFonts w:ascii="Times New Roman" w:hAnsi="Times New Roman" w:cs="Times New Roman"/>
        </w:rPr>
        <w:t>ерхнеижемский</w:t>
      </w:r>
      <w:proofErr w:type="spellEnd"/>
    </w:p>
    <w:p w:rsidR="00A42015" w:rsidRDefault="00A42015" w:rsidP="00A4201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</w:p>
    <w:p w:rsidR="00A42015" w:rsidRDefault="00A42015" w:rsidP="00A4201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015" w:rsidRDefault="00A42015" w:rsidP="00A4201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015" w:rsidRDefault="00A42015" w:rsidP="00A4201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015" w:rsidRDefault="00A42015" w:rsidP="00A4201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015" w:rsidRDefault="00A42015" w:rsidP="00A4201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015" w:rsidRPr="00D37A50" w:rsidRDefault="00A42015" w:rsidP="00A4201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A50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r w:rsidRPr="00D37A50">
        <w:rPr>
          <w:rFonts w:ascii="Times New Roman" w:hAnsi="Times New Roman" w:cs="Times New Roman"/>
          <w:b/>
          <w:sz w:val="32"/>
          <w:szCs w:val="32"/>
        </w:rPr>
        <w:br/>
        <w:t>учебного предмета</w:t>
      </w:r>
      <w:r w:rsidRPr="00D37A50">
        <w:rPr>
          <w:rFonts w:ascii="Times New Roman" w:hAnsi="Times New Roman" w:cs="Times New Roman"/>
          <w:b/>
          <w:sz w:val="32"/>
          <w:szCs w:val="32"/>
        </w:rPr>
        <w:br/>
        <w:t>«История»</w:t>
      </w:r>
      <w:bookmarkEnd w:id="0"/>
    </w:p>
    <w:p w:rsidR="00A42015" w:rsidRPr="00D37A50" w:rsidRDefault="00A42015" w:rsidP="00A4201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bookmark1"/>
    </w:p>
    <w:p w:rsidR="00A42015" w:rsidRPr="00D37A50" w:rsidRDefault="00A42015" w:rsidP="00A4201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015" w:rsidRPr="00D37A50" w:rsidRDefault="00A42015" w:rsidP="00A4201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015" w:rsidRPr="00D37A50" w:rsidRDefault="00A42015" w:rsidP="00A4201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A50">
        <w:rPr>
          <w:rFonts w:ascii="Times New Roman" w:hAnsi="Times New Roman" w:cs="Times New Roman"/>
          <w:b/>
          <w:sz w:val="32"/>
          <w:szCs w:val="32"/>
        </w:rPr>
        <w:t>(уровень основного общего образования</w:t>
      </w:r>
      <w:bookmarkEnd w:id="1"/>
      <w:r w:rsidRPr="00D37A50">
        <w:rPr>
          <w:rFonts w:ascii="Times New Roman" w:hAnsi="Times New Roman" w:cs="Times New Roman"/>
          <w:b/>
          <w:sz w:val="32"/>
          <w:szCs w:val="32"/>
        </w:rPr>
        <w:t>)</w:t>
      </w:r>
    </w:p>
    <w:p w:rsidR="00A42015" w:rsidRDefault="00A42015" w:rsidP="00A42015">
      <w:pPr>
        <w:pStyle w:val="40"/>
        <w:shd w:val="clear" w:color="auto" w:fill="auto"/>
        <w:spacing w:before="0" w:after="1569"/>
      </w:pPr>
      <w:r>
        <w:t>Срок реализации - 5 лет</w:t>
      </w:r>
    </w:p>
    <w:p w:rsidR="00A42015" w:rsidRDefault="00A42015" w:rsidP="00A42015">
      <w:pPr>
        <w:pStyle w:val="20"/>
        <w:shd w:val="clear" w:color="auto" w:fill="auto"/>
        <w:spacing w:after="2584"/>
        <w:ind w:left="7680" w:firstLine="0"/>
        <w:jc w:val="right"/>
      </w:pPr>
      <w:r>
        <w:t xml:space="preserve">Составитель: учитель истории </w:t>
      </w:r>
      <w:proofErr w:type="spellStart"/>
      <w:r>
        <w:t>Бубенина</w:t>
      </w:r>
      <w:proofErr w:type="spellEnd"/>
      <w:r>
        <w:t xml:space="preserve"> Н.М..</w:t>
      </w:r>
    </w:p>
    <w:p w:rsidR="00A42015" w:rsidRPr="00972AE6" w:rsidRDefault="00A42015" w:rsidP="00A42015">
      <w:pPr>
        <w:pStyle w:val="a6"/>
        <w:jc w:val="center"/>
        <w:rPr>
          <w:rFonts w:ascii="Times New Roman" w:hAnsi="Times New Roman" w:cs="Times New Roman"/>
          <w:b/>
        </w:rPr>
      </w:pPr>
      <w:proofErr w:type="spellStart"/>
      <w:r w:rsidRPr="00D37A50">
        <w:rPr>
          <w:rFonts w:ascii="Times New Roman" w:hAnsi="Times New Roman" w:cs="Times New Roman"/>
        </w:rPr>
        <w:t>пст</w:t>
      </w:r>
      <w:proofErr w:type="gramStart"/>
      <w:r w:rsidRPr="00D37A50">
        <w:rPr>
          <w:rFonts w:ascii="Times New Roman" w:hAnsi="Times New Roman" w:cs="Times New Roman"/>
        </w:rPr>
        <w:t>.В</w:t>
      </w:r>
      <w:proofErr w:type="gramEnd"/>
      <w:r w:rsidRPr="00D37A50">
        <w:rPr>
          <w:rFonts w:ascii="Times New Roman" w:hAnsi="Times New Roman" w:cs="Times New Roman"/>
        </w:rPr>
        <w:t>ерхнеижемский</w:t>
      </w:r>
      <w:proofErr w:type="spellEnd"/>
      <w:r w:rsidRPr="00D37A50">
        <w:rPr>
          <w:rFonts w:ascii="Times New Roman" w:hAnsi="Times New Roman" w:cs="Times New Roman"/>
        </w:rPr>
        <w:t xml:space="preserve"> </w:t>
      </w:r>
      <w:r w:rsidRPr="00D37A50">
        <w:rPr>
          <w:rFonts w:ascii="Times New Roman" w:hAnsi="Times New Roman" w:cs="Times New Roman"/>
        </w:rPr>
        <w:br/>
        <w:t>2018 г.</w:t>
      </w:r>
      <w:r>
        <w:br w:type="page"/>
      </w:r>
      <w:bookmarkStart w:id="2" w:name="bookmark2"/>
      <w:r w:rsidRPr="00972AE6">
        <w:rPr>
          <w:rFonts w:ascii="Times New Roman" w:hAnsi="Times New Roman" w:cs="Times New Roman"/>
          <w:b/>
        </w:rPr>
        <w:lastRenderedPageBreak/>
        <w:t>Планируемые результаты освоения учебного предмета «История»</w:t>
      </w:r>
      <w:bookmarkEnd w:id="2"/>
    </w:p>
    <w:p w:rsidR="00A42015" w:rsidRPr="00972AE6" w:rsidRDefault="00A42015" w:rsidP="00A42015">
      <w:pPr>
        <w:pStyle w:val="a6"/>
        <w:jc w:val="center"/>
        <w:rPr>
          <w:rFonts w:ascii="Times New Roman" w:hAnsi="Times New Roman" w:cs="Times New Roman"/>
          <w:b/>
        </w:rPr>
      </w:pPr>
      <w:r w:rsidRPr="00972AE6">
        <w:rPr>
          <w:rFonts w:ascii="Times New Roman" w:hAnsi="Times New Roman" w:cs="Times New Roman"/>
          <w:b/>
        </w:rPr>
        <w:t xml:space="preserve">в соответствии с основной </w:t>
      </w:r>
      <w:r>
        <w:rPr>
          <w:rFonts w:ascii="Times New Roman" w:hAnsi="Times New Roman" w:cs="Times New Roman"/>
          <w:b/>
        </w:rPr>
        <w:t xml:space="preserve">образовательной программой </w:t>
      </w:r>
      <w:r w:rsidRPr="00972AE6">
        <w:rPr>
          <w:rFonts w:ascii="Times New Roman" w:hAnsi="Times New Roman" w:cs="Times New Roman"/>
          <w:b/>
        </w:rPr>
        <w:t xml:space="preserve"> основного</w:t>
      </w:r>
      <w:r>
        <w:rPr>
          <w:rFonts w:ascii="Times New Roman" w:hAnsi="Times New Roman" w:cs="Times New Roman"/>
          <w:b/>
        </w:rPr>
        <w:t xml:space="preserve"> общего</w:t>
      </w:r>
      <w:r w:rsidRPr="00972AE6">
        <w:rPr>
          <w:rFonts w:ascii="Times New Roman" w:hAnsi="Times New Roman" w:cs="Times New Roman"/>
          <w:b/>
        </w:rPr>
        <w:t xml:space="preserve"> образования</w:t>
      </w:r>
    </w:p>
    <w:p w:rsidR="00A42015" w:rsidRPr="00972AE6" w:rsidRDefault="00A42015" w:rsidP="00A42015">
      <w:pPr>
        <w:pStyle w:val="a6"/>
        <w:jc w:val="center"/>
        <w:rPr>
          <w:rFonts w:ascii="Times New Roman" w:hAnsi="Times New Roman" w:cs="Times New Roman"/>
          <w:b/>
        </w:rPr>
      </w:pPr>
      <w:r w:rsidRPr="00972AE6">
        <w:rPr>
          <w:rFonts w:ascii="Times New Roman" w:hAnsi="Times New Roman" w:cs="Times New Roman"/>
          <w:b/>
        </w:rPr>
        <w:t xml:space="preserve">МБОУ «ООШ» </w:t>
      </w:r>
      <w:proofErr w:type="spellStart"/>
      <w:r w:rsidRPr="00972AE6">
        <w:rPr>
          <w:rFonts w:ascii="Times New Roman" w:hAnsi="Times New Roman" w:cs="Times New Roman"/>
          <w:b/>
        </w:rPr>
        <w:t>пст</w:t>
      </w:r>
      <w:proofErr w:type="spellEnd"/>
      <w:r w:rsidRPr="00972AE6">
        <w:rPr>
          <w:rFonts w:ascii="Times New Roman" w:hAnsi="Times New Roman" w:cs="Times New Roman"/>
          <w:b/>
        </w:rPr>
        <w:t xml:space="preserve">. </w:t>
      </w:r>
      <w:proofErr w:type="spellStart"/>
      <w:r w:rsidRPr="00972AE6">
        <w:rPr>
          <w:rFonts w:ascii="Times New Roman" w:hAnsi="Times New Roman" w:cs="Times New Roman"/>
          <w:b/>
        </w:rPr>
        <w:t>Верхнеижемский</w:t>
      </w:r>
      <w:proofErr w:type="spellEnd"/>
    </w:p>
    <w:p w:rsidR="00A42015" w:rsidRDefault="00A42015" w:rsidP="00A42015">
      <w:pPr>
        <w:keepNext/>
        <w:keepLines/>
        <w:ind w:left="880"/>
        <w:jc w:val="center"/>
      </w:pPr>
    </w:p>
    <w:p w:rsidR="00A42015" w:rsidRPr="00972AE6" w:rsidRDefault="00A42015" w:rsidP="00A4201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A42015" w:rsidRPr="00366398" w:rsidRDefault="00A42015" w:rsidP="00A4201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015" w:rsidRPr="00366398" w:rsidRDefault="00A42015" w:rsidP="00A420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Личностные результаты</w:t>
      </w:r>
      <w:r w:rsidRPr="0036639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2015" w:rsidRPr="00366398" w:rsidRDefault="00A42015" w:rsidP="00A4201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A42015" w:rsidRPr="00366398" w:rsidRDefault="00A42015" w:rsidP="00A4201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A42015" w:rsidRPr="00366398" w:rsidRDefault="00A42015" w:rsidP="00A4201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A42015" w:rsidRPr="00366398" w:rsidRDefault="00A42015" w:rsidP="00A4201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A42015" w:rsidRPr="00366398" w:rsidRDefault="00A42015" w:rsidP="00A420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639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366398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366398">
        <w:rPr>
          <w:rFonts w:ascii="Times New Roman" w:eastAsia="Calibri" w:hAnsi="Times New Roman" w:cs="Times New Roman"/>
          <w:sz w:val="24"/>
          <w:szCs w:val="24"/>
        </w:rPr>
        <w:t xml:space="preserve"> изучения истории в основной школе выражаются в следующих качествах:</w:t>
      </w:r>
    </w:p>
    <w:p w:rsidR="00A42015" w:rsidRPr="00366398" w:rsidRDefault="00A42015" w:rsidP="00A4201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A42015" w:rsidRPr="00366398" w:rsidRDefault="00A42015" w:rsidP="00A4201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A42015" w:rsidRPr="00366398" w:rsidRDefault="00A42015" w:rsidP="00A4201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A42015" w:rsidRPr="00366398" w:rsidRDefault="00A42015" w:rsidP="00A4201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A42015" w:rsidRPr="00366398" w:rsidRDefault="00A42015" w:rsidP="00A4201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015" w:rsidRPr="00366398" w:rsidRDefault="00A42015" w:rsidP="00A420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 </w:t>
      </w:r>
      <w:r w:rsidRPr="00366398">
        <w:rPr>
          <w:rFonts w:ascii="Times New Roman" w:eastAsia="Calibri" w:hAnsi="Times New Roman" w:cs="Times New Roman"/>
          <w:sz w:val="24"/>
          <w:szCs w:val="24"/>
        </w:rPr>
        <w:t>изучения истории учащимися 5-9 классов включают:</w:t>
      </w:r>
    </w:p>
    <w:p w:rsidR="00A42015" w:rsidRPr="00366398" w:rsidRDefault="00A42015" w:rsidP="00A4201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A42015" w:rsidRPr="00366398" w:rsidRDefault="00A42015" w:rsidP="00A4201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42015" w:rsidRPr="00366398" w:rsidRDefault="00A42015" w:rsidP="00A4201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A42015" w:rsidRPr="00366398" w:rsidRDefault="00A42015" w:rsidP="00A4201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A42015" w:rsidRPr="00366398" w:rsidRDefault="00A42015" w:rsidP="00A4201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A42015" w:rsidRPr="00366398" w:rsidRDefault="00A42015" w:rsidP="00A4201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015" w:rsidRDefault="00A42015" w:rsidP="00A42015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42015" w:rsidRDefault="00A42015" w:rsidP="00A42015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42015" w:rsidRPr="00366398" w:rsidRDefault="00A42015" w:rsidP="00A42015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6398">
        <w:rPr>
          <w:rFonts w:ascii="Times New Roman" w:eastAsia="Calibri" w:hAnsi="Times New Roman" w:cs="Times New Roman"/>
          <w:sz w:val="24"/>
          <w:szCs w:val="24"/>
          <w:u w:val="single"/>
        </w:rPr>
        <w:t>Выпускник научится:</w:t>
      </w:r>
    </w:p>
    <w:p w:rsidR="00A42015" w:rsidRPr="00366398" w:rsidRDefault="00A42015" w:rsidP="00A42015">
      <w:pPr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66398">
        <w:rPr>
          <w:rFonts w:ascii="Times New Roman" w:eastAsia="Calibri" w:hAnsi="Times New Roman" w:cs="Times New Roman"/>
          <w:sz w:val="24"/>
          <w:szCs w:val="24"/>
        </w:rPr>
        <w:t>определять место исторических событий во времени, объяснять смысл основных хронологических понятий, терминов (тысячелетие, век, до н. э., н. э.); локализовать во времени общие рамки и события исторических периодов (Древняя история, Средневековье, Новое время, Новейшая история); соотносить хронологию истории России и всеобщей истории;</w:t>
      </w:r>
      <w:proofErr w:type="gramEnd"/>
    </w:p>
    <w:p w:rsidR="00A42015" w:rsidRPr="00366398" w:rsidRDefault="00A42015" w:rsidP="00A42015">
      <w:pPr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использовать историческую карту как источник информации о территории государств, значительных социально-экономических процессах и изменениях на политической карте мира, местах крупнейших событий и др.;</w:t>
      </w:r>
    </w:p>
    <w:p w:rsidR="00A42015" w:rsidRPr="00366398" w:rsidRDefault="00A42015" w:rsidP="00A42015">
      <w:pPr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 проводить поиск информации, анализировать информацию из различных источников по отечественной и всеобщей истории;  систематизировать исторический материал, содержащийся в учебной и дополнительной литературе;</w:t>
      </w:r>
    </w:p>
    <w:p w:rsidR="00A42015" w:rsidRPr="00366398" w:rsidRDefault="00A42015" w:rsidP="00A42015">
      <w:pPr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представлять в различных формах описания, рассказа: а) условия и образ жизни людей различного социального положения</w:t>
      </w:r>
      <w:proofErr w:type="gramStart"/>
      <w:r w:rsidRPr="00366398">
        <w:rPr>
          <w:rFonts w:ascii="Times New Roman" w:eastAsia="Calibri" w:hAnsi="Times New Roman" w:cs="Times New Roman"/>
          <w:sz w:val="24"/>
          <w:szCs w:val="24"/>
        </w:rPr>
        <w:t xml:space="preserve">.; </w:t>
      </w:r>
      <w:proofErr w:type="gramEnd"/>
      <w:r w:rsidRPr="00366398">
        <w:rPr>
          <w:rFonts w:ascii="Times New Roman" w:eastAsia="Calibri" w:hAnsi="Times New Roman" w:cs="Times New Roman"/>
          <w:sz w:val="24"/>
          <w:szCs w:val="24"/>
        </w:rPr>
        <w:t>б) ключевые события эпохи и их участников; в) памятники материальной и художественной культуры новейшей эпохи;</w:t>
      </w:r>
    </w:p>
    <w:p w:rsidR="00A42015" w:rsidRPr="00366398" w:rsidRDefault="00A42015" w:rsidP="00A42015">
      <w:pPr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раскрывать характерные, существенные черты экономического и социального развития стран, политических режимов, международных отношений, развития культуры;</w:t>
      </w:r>
    </w:p>
    <w:p w:rsidR="00A42015" w:rsidRPr="00366398" w:rsidRDefault="00A42015" w:rsidP="00A42015">
      <w:pPr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объяснять причины и следствия наиболее значительных событий (реформы и революции, войны, образование новых государств и др.);</w:t>
      </w:r>
    </w:p>
    <w:p w:rsidR="00A42015" w:rsidRPr="00366398" w:rsidRDefault="00A42015" w:rsidP="00A42015">
      <w:pPr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 сопоставлять социально-экономическое и политическое развитие отдельных стран, сравнивать исторические ситуации и события;</w:t>
      </w:r>
    </w:p>
    <w:p w:rsidR="00A42015" w:rsidRPr="00366398" w:rsidRDefault="00A42015" w:rsidP="00A42015">
      <w:pPr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398">
        <w:rPr>
          <w:rFonts w:ascii="Times New Roman" w:eastAsia="Calibri" w:hAnsi="Times New Roman" w:cs="Times New Roman"/>
          <w:sz w:val="24"/>
          <w:szCs w:val="24"/>
        </w:rPr>
        <w:t>давать оценку событиям и личностям отечественной и всеобщей истории.</w:t>
      </w:r>
    </w:p>
    <w:p w:rsidR="00A42015" w:rsidRPr="00366398" w:rsidRDefault="00A42015" w:rsidP="00A42015">
      <w:p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366398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A42015" w:rsidRPr="00366398" w:rsidRDefault="00A42015" w:rsidP="00A42015">
      <w:pPr>
        <w:numPr>
          <w:ilvl w:val="0"/>
          <w:numId w:val="7"/>
        </w:num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39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используя историческую карту, характеризовать социально-экономическое и политическое развитие государств;</w:t>
      </w:r>
    </w:p>
    <w:p w:rsidR="00A42015" w:rsidRPr="00366398" w:rsidRDefault="00A42015" w:rsidP="00A42015">
      <w:pPr>
        <w:numPr>
          <w:ilvl w:val="0"/>
          <w:numId w:val="7"/>
        </w:num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39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сопоставлять свидетельства различных исторических</w:t>
      </w:r>
      <w:r w:rsidRPr="00366398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36639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источников, выявляя в них общее и различия; применять элементы источниковедческого анализа при работе с историческими материалами (определение</w:t>
      </w:r>
      <w:r w:rsidRPr="00366398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36639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принадлежности и достоверности источника, позиций автора и др.);</w:t>
      </w:r>
    </w:p>
    <w:p w:rsidR="00A42015" w:rsidRPr="00366398" w:rsidRDefault="00A42015" w:rsidP="00A42015">
      <w:pPr>
        <w:numPr>
          <w:ilvl w:val="0"/>
          <w:numId w:val="7"/>
        </w:num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36639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 применять знания по истории России и своего края</w:t>
      </w:r>
      <w:r w:rsidRPr="00366398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36639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при составлении описаний исторических</w:t>
      </w:r>
      <w:r w:rsidRPr="00366398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36639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 культурных памятников своего города, края; </w:t>
      </w:r>
      <w:r w:rsidRPr="0036639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>проводить работу по поиску и оформлению материалов истории своей семьи, города, края.</w:t>
      </w:r>
      <w:proofErr w:type="gramEnd"/>
    </w:p>
    <w:p w:rsidR="00A42015" w:rsidRPr="00366398" w:rsidRDefault="00A42015" w:rsidP="00A42015">
      <w:pPr>
        <w:tabs>
          <w:tab w:val="left" w:pos="142"/>
          <w:tab w:val="left" w:pos="284"/>
        </w:tabs>
        <w:spacing w:after="0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2015" w:rsidRPr="00366398" w:rsidRDefault="00A42015" w:rsidP="00A42015">
      <w:pPr>
        <w:tabs>
          <w:tab w:val="left" w:pos="142"/>
          <w:tab w:val="left" w:pos="284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Соотнесение элементов учебной деятельности школьников и способов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деятельностных</w:t>
      </w:r>
      <w:proofErr w:type="spellEnd"/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</w:t>
      </w:r>
    </w:p>
    <w:p w:rsidR="00A42015" w:rsidRPr="00366398" w:rsidRDefault="00A42015" w:rsidP="00A42015">
      <w:pPr>
        <w:numPr>
          <w:ilvl w:val="0"/>
          <w:numId w:val="5"/>
        </w:num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хронологии, работа с хронологией: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указывать хронологические рамки и периоды ключевых процессов, а также даты важнейших событий отечественной и всеобщей истории;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соотносить год с веком, устанавливать последовательность и длительность исторических событий.</w:t>
      </w:r>
    </w:p>
    <w:p w:rsidR="00A42015" w:rsidRPr="00366398" w:rsidRDefault="00A42015" w:rsidP="00A42015">
      <w:pPr>
        <w:numPr>
          <w:ilvl w:val="0"/>
          <w:numId w:val="5"/>
        </w:num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исторических фактов, работа с фактами: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характеризовать место, обстоятельства, участников, результаты важнейших исторических событий;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группировать (классифицировать) факты по различным признакам.</w:t>
      </w:r>
    </w:p>
    <w:p w:rsidR="00A42015" w:rsidRPr="00366398" w:rsidRDefault="00A42015" w:rsidP="00A42015">
      <w:pPr>
        <w:numPr>
          <w:ilvl w:val="0"/>
          <w:numId w:val="5"/>
        </w:num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историческими источниками: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читать историческую карту с опорой на легенду;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проводить поиск необходимой информации в одном или нескольких источниках (материальных, текстовых, изобразительных и других);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сравнивать данные разных источников, выявлять их сходство и различия.</w:t>
      </w:r>
    </w:p>
    <w:p w:rsidR="00A42015" w:rsidRPr="00366398" w:rsidRDefault="00A42015" w:rsidP="00A42015">
      <w:pPr>
        <w:numPr>
          <w:ilvl w:val="0"/>
          <w:numId w:val="5"/>
        </w:num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(реконструкция):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рассказывать (устно или письменно) об исторических  событиях, их участниках;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характеризовать условия и образ жизни, занятия людей в различные исторические эпохи;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  <w:proofErr w:type="gramEnd"/>
    </w:p>
    <w:p w:rsidR="00A42015" w:rsidRPr="00366398" w:rsidRDefault="00A42015" w:rsidP="00A42015">
      <w:pPr>
        <w:numPr>
          <w:ilvl w:val="0"/>
          <w:numId w:val="5"/>
        </w:num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Анализ, объяснение: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различать факт (событие) и его описание (факт источника, факт историка);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соотносить единичные исторические факты и общие   явления;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называть характерные, существенные признаки исторических событий и явлений;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раскрывать смысл, значение важнейших исторических понятий;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сравнивать исторические события и явления, определять в них общее и различия;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излагать суждения о причинах и следствиях исторических событий.</w:t>
      </w:r>
      <w:proofErr w:type="gramEnd"/>
    </w:p>
    <w:p w:rsidR="00A42015" w:rsidRPr="00366398" w:rsidRDefault="00A42015" w:rsidP="00A42015">
      <w:pPr>
        <w:numPr>
          <w:ilvl w:val="0"/>
          <w:numId w:val="5"/>
        </w:num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с версиями, оценками: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приводить оценки исторических событий и личностей, изложенные в учебной литературе;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определять и объяснять (аргументировать) свое отношение к наиболее значительным событиям и личностям в истории и их оценку.</w:t>
      </w:r>
    </w:p>
    <w:p w:rsidR="00A42015" w:rsidRPr="00366398" w:rsidRDefault="00A42015" w:rsidP="00A42015">
      <w:pPr>
        <w:numPr>
          <w:ilvl w:val="0"/>
          <w:numId w:val="5"/>
        </w:num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Применение знаний и умений в общении, социальной среде: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применять исторические знания для раскрытия причин и оценки сущности современных событий;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  <w:r w:rsidRPr="0036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A42015" w:rsidRPr="00366398" w:rsidRDefault="00A42015" w:rsidP="00A42015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2015" w:rsidRPr="00366398" w:rsidRDefault="00A42015" w:rsidP="00A4201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42015" w:rsidRPr="00366398" w:rsidRDefault="00A42015" w:rsidP="00A4201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42015" w:rsidRPr="00366398" w:rsidRDefault="00A42015" w:rsidP="00A4201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42015" w:rsidRPr="00366398" w:rsidRDefault="00A42015" w:rsidP="00A4201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42015" w:rsidRDefault="00A42015" w:rsidP="00A4201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42015" w:rsidRDefault="00A42015" w:rsidP="00A4201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42015" w:rsidRDefault="00A42015" w:rsidP="00A4201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42015" w:rsidRDefault="00A42015" w:rsidP="00A4201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42015" w:rsidRDefault="00A42015" w:rsidP="00A420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15" w:rsidRDefault="00A42015" w:rsidP="00A420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8C7" w:rsidRPr="00E468C7" w:rsidRDefault="00A42015" w:rsidP="00A420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8C7" w:rsidRPr="00E468C7" w:rsidRDefault="00E468C7" w:rsidP="00E468C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468C7">
        <w:rPr>
          <w:rFonts w:ascii="Times New Roman" w:hAnsi="Times New Roman"/>
          <w:b/>
          <w:sz w:val="24"/>
          <w:szCs w:val="24"/>
        </w:rPr>
        <w:t>История Древнего мира (5 класс)</w:t>
      </w:r>
    </w:p>
    <w:p w:rsidR="00E468C7" w:rsidRPr="00E468C7" w:rsidRDefault="00E468C7" w:rsidP="00E468C7">
      <w:pPr>
        <w:pStyle w:val="a3"/>
        <w:spacing w:line="240" w:lineRule="auto"/>
        <w:ind w:firstLine="709"/>
        <w:rPr>
          <w:b/>
          <w:sz w:val="24"/>
        </w:rPr>
      </w:pPr>
      <w:r w:rsidRPr="00E468C7">
        <w:rPr>
          <w:b/>
          <w:sz w:val="24"/>
        </w:rPr>
        <w:t>Выпускник научится: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468C7">
        <w:rPr>
          <w:rFonts w:ascii="Times New Roman" w:hAnsi="Times New Roman"/>
          <w:sz w:val="24"/>
          <w:szCs w:val="24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объяснять,</w:t>
      </w:r>
      <w:r w:rsidRPr="00E468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468C7">
        <w:rPr>
          <w:rFonts w:ascii="Times New Roman" w:hAnsi="Times New Roman"/>
          <w:sz w:val="24"/>
          <w:szCs w:val="24"/>
        </w:rPr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68C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i/>
          <w:sz w:val="24"/>
          <w:szCs w:val="24"/>
        </w:rPr>
        <w:t>• давать характеристику общественного строя древних государств;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lastRenderedPageBreak/>
        <w:t>• </w:t>
      </w:r>
      <w:r w:rsidRPr="00E468C7">
        <w:rPr>
          <w:rFonts w:ascii="Times New Roman" w:hAnsi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</w:t>
      </w:r>
      <w:r w:rsidRPr="00E468C7">
        <w:rPr>
          <w:rFonts w:ascii="Times New Roman" w:hAnsi="Times New Roman"/>
          <w:i/>
          <w:sz w:val="24"/>
          <w:szCs w:val="24"/>
        </w:rPr>
        <w:t>видеть проявления влияния античного искусства в окружающей среде;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</w:t>
      </w:r>
      <w:r w:rsidRPr="00E468C7">
        <w:rPr>
          <w:rFonts w:ascii="Times New Roman" w:hAnsi="Times New Roman"/>
          <w:i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E468C7" w:rsidRPr="00E468C7" w:rsidRDefault="00E468C7" w:rsidP="00E468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b/>
          <w:sz w:val="24"/>
          <w:szCs w:val="24"/>
        </w:rPr>
        <w:t xml:space="preserve">История Средних веков. </w:t>
      </w:r>
      <w:r w:rsidRPr="00E468C7">
        <w:rPr>
          <w:rFonts w:ascii="Times New Roman" w:hAnsi="Times New Roman"/>
          <w:b/>
          <w:bCs/>
          <w:sz w:val="24"/>
          <w:szCs w:val="24"/>
        </w:rPr>
        <w:t>От Древней Руси к Российскому государству (</w:t>
      </w:r>
      <w:r w:rsidRPr="00E468C7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E468C7">
        <w:rPr>
          <w:rFonts w:ascii="Times New Roman" w:hAnsi="Times New Roman"/>
          <w:b/>
          <w:sz w:val="24"/>
          <w:szCs w:val="24"/>
        </w:rPr>
        <w:t xml:space="preserve"> –</w:t>
      </w:r>
      <w:r w:rsidRPr="00E468C7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E468C7">
        <w:rPr>
          <w:rFonts w:ascii="Times New Roman" w:hAnsi="Times New Roman"/>
          <w:b/>
          <w:sz w:val="24"/>
          <w:szCs w:val="24"/>
        </w:rPr>
        <w:t xml:space="preserve"> вв.) (6 класс)</w:t>
      </w:r>
    </w:p>
    <w:p w:rsidR="00E468C7" w:rsidRPr="00E468C7" w:rsidRDefault="00E468C7" w:rsidP="00E468C7">
      <w:pPr>
        <w:pStyle w:val="a3"/>
        <w:spacing w:line="240" w:lineRule="auto"/>
        <w:ind w:firstLine="709"/>
        <w:rPr>
          <w:b/>
          <w:sz w:val="24"/>
        </w:rPr>
      </w:pPr>
      <w:r w:rsidRPr="00E468C7">
        <w:rPr>
          <w:b/>
          <w:sz w:val="24"/>
        </w:rPr>
        <w:t>Выпускник научится: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E468C7">
        <w:rPr>
          <w:rFonts w:ascii="Times New Roman" w:hAnsi="Times New Roman"/>
          <w:sz w:val="24"/>
          <w:szCs w:val="24"/>
        </w:rPr>
        <w:t>рств в Ср</w:t>
      </w:r>
      <w:proofErr w:type="gramEnd"/>
      <w:r w:rsidRPr="00E468C7">
        <w:rPr>
          <w:rFonts w:ascii="Times New Roman" w:hAnsi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68C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</w:t>
      </w:r>
      <w:r w:rsidRPr="00E468C7">
        <w:rPr>
          <w:rFonts w:ascii="Times New Roman" w:hAnsi="Times New Roman"/>
          <w:i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 w:rsidRPr="00E468C7">
        <w:rPr>
          <w:rFonts w:ascii="Times New Roman" w:hAnsi="Times New Roman"/>
          <w:i/>
          <w:sz w:val="24"/>
          <w:szCs w:val="24"/>
        </w:rPr>
        <w:t>рств Ср</w:t>
      </w:r>
      <w:proofErr w:type="gramEnd"/>
      <w:r w:rsidRPr="00E468C7">
        <w:rPr>
          <w:rFonts w:ascii="Times New Roman" w:hAnsi="Times New Roman"/>
          <w:i/>
          <w:sz w:val="24"/>
          <w:szCs w:val="24"/>
        </w:rPr>
        <w:t>едневековья (Русь, Запад, Восток);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</w:t>
      </w:r>
      <w:r w:rsidRPr="00E468C7">
        <w:rPr>
          <w:rFonts w:ascii="Times New Roman" w:hAnsi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</w:t>
      </w:r>
      <w:r w:rsidRPr="00E468C7">
        <w:rPr>
          <w:rFonts w:ascii="Times New Roman" w:hAnsi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b/>
          <w:sz w:val="24"/>
          <w:szCs w:val="24"/>
        </w:rPr>
        <w:t xml:space="preserve">История Нового времени. </w:t>
      </w:r>
      <w:r w:rsidRPr="00E468C7">
        <w:rPr>
          <w:rFonts w:ascii="Times New Roman" w:hAnsi="Times New Roman"/>
          <w:b/>
          <w:bCs/>
          <w:sz w:val="24"/>
          <w:szCs w:val="24"/>
        </w:rPr>
        <w:t>Россия в XVI – Х</w:t>
      </w:r>
      <w:proofErr w:type="gramStart"/>
      <w:r w:rsidRPr="00E468C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gramEnd"/>
      <w:r w:rsidRPr="00E468C7">
        <w:rPr>
          <w:rFonts w:ascii="Times New Roman" w:hAnsi="Times New Roman"/>
          <w:b/>
          <w:bCs/>
          <w:sz w:val="24"/>
          <w:szCs w:val="24"/>
        </w:rPr>
        <w:t>Х веках</w:t>
      </w:r>
      <w:r w:rsidRPr="00E468C7">
        <w:rPr>
          <w:rFonts w:ascii="Times New Roman" w:hAnsi="Times New Roman"/>
          <w:b/>
          <w:sz w:val="24"/>
          <w:szCs w:val="24"/>
        </w:rPr>
        <w:t xml:space="preserve"> (7</w:t>
      </w:r>
      <w:r w:rsidRPr="00E468C7">
        <w:rPr>
          <w:rFonts w:ascii="Times New Roman" w:hAnsi="Times New Roman"/>
          <w:sz w:val="24"/>
          <w:szCs w:val="24"/>
        </w:rPr>
        <w:t>–</w:t>
      </w:r>
      <w:r w:rsidRPr="00E468C7">
        <w:rPr>
          <w:rFonts w:ascii="Times New Roman" w:hAnsi="Times New Roman"/>
          <w:b/>
          <w:sz w:val="24"/>
          <w:szCs w:val="24"/>
        </w:rPr>
        <w:t>9 класс)</w:t>
      </w:r>
    </w:p>
    <w:p w:rsidR="00E468C7" w:rsidRPr="00E468C7" w:rsidRDefault="00E468C7" w:rsidP="00E468C7">
      <w:pPr>
        <w:pStyle w:val="a3"/>
        <w:spacing w:line="240" w:lineRule="auto"/>
        <w:ind w:firstLine="709"/>
        <w:rPr>
          <w:b/>
          <w:sz w:val="24"/>
        </w:rPr>
      </w:pPr>
      <w:r w:rsidRPr="00E468C7">
        <w:rPr>
          <w:b/>
          <w:sz w:val="24"/>
        </w:rPr>
        <w:t>Выпускник научится: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lastRenderedPageBreak/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объяснять</w:t>
      </w:r>
      <w:r w:rsidRPr="00E468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468C7">
        <w:rPr>
          <w:rFonts w:ascii="Times New Roman" w:hAnsi="Times New Roman"/>
          <w:sz w:val="24"/>
          <w:szCs w:val="24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сопоставлять</w:t>
      </w:r>
      <w:r w:rsidRPr="00E468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468C7">
        <w:rPr>
          <w:rFonts w:ascii="Times New Roman" w:hAnsi="Times New Roman"/>
          <w:sz w:val="24"/>
          <w:szCs w:val="24"/>
        </w:rPr>
        <w:t>развитие России и других стран в Новое время, сравнивать исторические ситуации и события;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68C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</w:t>
      </w:r>
      <w:r w:rsidRPr="00E468C7">
        <w:rPr>
          <w:rFonts w:ascii="Times New Roman" w:hAnsi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</w:t>
      </w:r>
      <w:r w:rsidRPr="00E468C7">
        <w:rPr>
          <w:rFonts w:ascii="Times New Roman" w:hAnsi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</w:t>
      </w:r>
      <w:r w:rsidRPr="00E468C7">
        <w:rPr>
          <w:rFonts w:ascii="Times New Roman" w:hAnsi="Times New Roman"/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468C7">
        <w:rPr>
          <w:rFonts w:ascii="Times New Roman" w:hAnsi="Times New Roman"/>
          <w:sz w:val="24"/>
          <w:szCs w:val="24"/>
        </w:rPr>
        <w:t>• </w:t>
      </w:r>
      <w:r w:rsidRPr="00E468C7">
        <w:rPr>
          <w:rFonts w:ascii="Times New Roman" w:hAnsi="Times New Roman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C7" w:rsidRDefault="00E468C7" w:rsidP="00E46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C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468C7" w:rsidRPr="00E468C7" w:rsidRDefault="00E468C7" w:rsidP="00E46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C7">
        <w:rPr>
          <w:rFonts w:ascii="Times New Roman" w:hAnsi="Times New Roman" w:cs="Times New Roman"/>
          <w:b/>
          <w:sz w:val="24"/>
          <w:szCs w:val="24"/>
        </w:rPr>
        <w:t>История России. Всеобщая история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От Древней Руси к Российскому государству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Народы и государства на территории нашей страны в древности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Заселение территории нашей страны человеком. Каменный век.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Особенности перехода от присваивающего хозяйства к </w:t>
      </w:r>
      <w:proofErr w:type="gramStart"/>
      <w:r w:rsidRPr="00E468C7">
        <w:rPr>
          <w:rFonts w:ascii="Times New Roman" w:hAnsi="Times New Roman" w:cs="Times New Roman"/>
          <w:i/>
          <w:sz w:val="24"/>
          <w:szCs w:val="24"/>
        </w:rPr>
        <w:t>производящему</w:t>
      </w:r>
      <w:proofErr w:type="gram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на территории Северной Евразии.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E468C7">
        <w:rPr>
          <w:rFonts w:ascii="Times New Roman" w:hAnsi="Times New Roman" w:cs="Times New Roman"/>
          <w:i/>
          <w:sz w:val="24"/>
          <w:szCs w:val="24"/>
        </w:rPr>
        <w:t>веке</w:t>
      </w:r>
      <w:proofErr w:type="gramEnd"/>
      <w:r w:rsidRPr="00E468C7">
        <w:rPr>
          <w:rFonts w:ascii="Times New Roman" w:hAnsi="Times New Roman" w:cs="Times New Roman"/>
          <w:i/>
          <w:sz w:val="24"/>
          <w:szCs w:val="24"/>
        </w:rPr>
        <w:t>. Степь и ее роль в распространении культурных взаимовлияний.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Народы, проживавшие на этой территории до середины I тысячелетия до н.э.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Античные города-государства Северного Причерноморья.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Боспорское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царство. Скифское царство. Дербент.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Восточная Европа в середине I тыс. н.э.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Великое переселение народов. </w:t>
      </w:r>
      <w:r w:rsidRPr="00E468C7">
        <w:rPr>
          <w:rFonts w:ascii="Times New Roman" w:hAnsi="Times New Roman" w:cs="Times New Roman"/>
          <w:i/>
          <w:sz w:val="24"/>
          <w:szCs w:val="24"/>
        </w:rPr>
        <w:t>Миграция готов. Нашествие гуннов.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E468C7">
        <w:rPr>
          <w:rFonts w:ascii="Times New Roman" w:hAnsi="Times New Roman" w:cs="Times New Roman"/>
          <w:i/>
          <w:sz w:val="24"/>
          <w:szCs w:val="24"/>
        </w:rPr>
        <w:t>Славянские общности Восточной Европы.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Их соседи –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и финно-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угры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. Тюркский каганат. Хазарский каганат. Волжская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Булгария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 государства Русь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i/>
          <w:sz w:val="24"/>
          <w:szCs w:val="24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i/>
          <w:sz w:val="24"/>
          <w:szCs w:val="24"/>
        </w:rPr>
        <w:t>Государства Центральной и Западной Европы. Первые известия о Руси.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Проблема образования Древнерусского государства. Начало династии Рюриковичей.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E468C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468C7">
        <w:rPr>
          <w:rFonts w:ascii="Times New Roman" w:hAnsi="Times New Roman" w:cs="Times New Roman"/>
          <w:sz w:val="24"/>
          <w:szCs w:val="24"/>
        </w:rPr>
        <w:t xml:space="preserve"> варяг в греки. Волжский торговый путь.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Принятие христианства и его значение. Византийское наследие на Руси.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Русь в конце X – начале XII в.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E468C7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468C7">
        <w:rPr>
          <w:rFonts w:ascii="Times New Roman" w:hAnsi="Times New Roman" w:cs="Times New Roman"/>
          <w:sz w:val="24"/>
          <w:szCs w:val="24"/>
        </w:rPr>
        <w:t xml:space="preserve"> Правда, </w:t>
      </w:r>
      <w:r w:rsidRPr="00E468C7">
        <w:rPr>
          <w:rFonts w:ascii="Times New Roman" w:hAnsi="Times New Roman" w:cs="Times New Roman"/>
          <w:i/>
          <w:sz w:val="24"/>
          <w:szCs w:val="24"/>
        </w:rPr>
        <w:t>церковные уставы.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E468C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Дешт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>-и-Кипчак</w:t>
      </w:r>
      <w:r w:rsidRPr="00E468C7">
        <w:rPr>
          <w:rFonts w:ascii="Times New Roman" w:hAnsi="Times New Roman" w:cs="Times New Roman"/>
          <w:sz w:val="24"/>
          <w:szCs w:val="24"/>
        </w:rPr>
        <w:t xml:space="preserve">), </w:t>
      </w:r>
      <w:r w:rsidRPr="00E468C7">
        <w:rPr>
          <w:rFonts w:ascii="Times New Roman" w:hAnsi="Times New Roman" w:cs="Times New Roman"/>
          <w:i/>
          <w:sz w:val="24"/>
          <w:szCs w:val="24"/>
        </w:rPr>
        <w:t>странами Центральной, Западной и Северной Европы.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E468C7">
        <w:rPr>
          <w:rFonts w:ascii="Times New Roman" w:hAnsi="Times New Roman" w:cs="Times New Roman"/>
          <w:i/>
          <w:sz w:val="24"/>
          <w:szCs w:val="24"/>
        </w:rPr>
        <w:t>«Новгородская псалтирь». «Остромирово Евангелие».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Появление древнерусской литературы. </w:t>
      </w:r>
      <w:r w:rsidRPr="00E468C7">
        <w:rPr>
          <w:rFonts w:ascii="Times New Roman" w:hAnsi="Times New Roman" w:cs="Times New Roman"/>
          <w:i/>
          <w:sz w:val="24"/>
          <w:szCs w:val="24"/>
        </w:rPr>
        <w:t>«Слово о Законе и Благодати».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Русь в середине XII – начале XIII в.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E468C7">
        <w:rPr>
          <w:rFonts w:ascii="Times New Roman" w:hAnsi="Times New Roman" w:cs="Times New Roman"/>
          <w:i/>
          <w:sz w:val="24"/>
          <w:szCs w:val="24"/>
        </w:rPr>
        <w:t>Эволюция общественного строя и права.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Внешняя политика русских земель в евразийском контексте.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Русские земли в середине XIII - XIV в</w:t>
      </w:r>
      <w:r w:rsidRPr="00E468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Народы и государства степной зоны Восточной Европы и Сибири в XIII-XV вв.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Касимовское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ханство.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  <w:r w:rsidRPr="00E468C7">
        <w:rPr>
          <w:rFonts w:ascii="Times New Roman" w:hAnsi="Times New Roman" w:cs="Times New Roman"/>
          <w:sz w:val="24"/>
          <w:szCs w:val="24"/>
        </w:rPr>
        <w:lastRenderedPageBreak/>
        <w:t xml:space="preserve">Дикое поле. Народы Северного Кавказа. </w:t>
      </w:r>
      <w:r w:rsidRPr="00E468C7">
        <w:rPr>
          <w:rFonts w:ascii="Times New Roman" w:hAnsi="Times New Roman" w:cs="Times New Roman"/>
          <w:i/>
          <w:sz w:val="24"/>
          <w:szCs w:val="24"/>
        </w:rPr>
        <w:t>Итальянские фактории Причерноморья (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Каффа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Тана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Солдайя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proofErr w:type="gramStart"/>
      <w:r w:rsidRPr="00E468C7"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proofErr w:type="gramEnd"/>
      <w:r w:rsidRPr="00E468C7">
        <w:rPr>
          <w:rFonts w:ascii="Times New Roman" w:hAnsi="Times New Roman" w:cs="Times New Roman"/>
          <w:i/>
          <w:sz w:val="24"/>
          <w:szCs w:val="24"/>
        </w:rPr>
        <w:t>) и их роль в системе торговых и политических связей Руси с Западом и Востоком.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i/>
          <w:sz w:val="24"/>
          <w:szCs w:val="24"/>
        </w:rPr>
        <w:t xml:space="preserve">Изменения </w:t>
      </w:r>
      <w:proofErr w:type="gramStart"/>
      <w:r w:rsidRPr="00E468C7">
        <w:rPr>
          <w:rFonts w:ascii="Times New Roman" w:hAnsi="Times New Roman" w:cs="Times New Roman"/>
          <w:i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монгольских завоеваний.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Епифаний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Премудрый. Архитектура. Изобразительное искусство. Феофан Грек. Андрей Рублев.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единого Русского государства в XV веке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E468C7">
        <w:rPr>
          <w:rFonts w:ascii="Times New Roman" w:hAnsi="Times New Roman" w:cs="Times New Roman"/>
          <w:sz w:val="24"/>
          <w:szCs w:val="24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E468C7">
        <w:rPr>
          <w:rFonts w:ascii="Times New Roman" w:hAnsi="Times New Roman" w:cs="Times New Roman"/>
          <w:i/>
          <w:sz w:val="24"/>
          <w:szCs w:val="24"/>
        </w:rPr>
        <w:t>Формирование аппарата управления единого государства. Перемены в устройстве двора великого князя:</w:t>
      </w:r>
      <w:r w:rsidRPr="00E468C7">
        <w:rPr>
          <w:rFonts w:ascii="Times New Roman" w:hAnsi="Times New Roman" w:cs="Times New Roman"/>
          <w:sz w:val="24"/>
          <w:szCs w:val="24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Внутрицерковная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борьба (иосифляне и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нестяжатели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>, ереси).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за три моря» Афанасия Никитина. Архитектура. Изобразительное искусство. </w:t>
      </w:r>
      <w:r w:rsidRPr="00E468C7">
        <w:rPr>
          <w:rFonts w:ascii="Times New Roman" w:hAnsi="Times New Roman" w:cs="Times New Roman"/>
          <w:i/>
          <w:sz w:val="24"/>
          <w:szCs w:val="24"/>
        </w:rPr>
        <w:t>Повседневная жизнь горожан и сельских жителей в древнерусский и раннемосковский периоды.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C7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Наш регион в древности и средневековье.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Россия</w:t>
      </w:r>
      <w:proofErr w:type="gramStart"/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 XVI – XVII вв.: от великого княжества к </w:t>
      </w:r>
      <w:proofErr w:type="spellStart"/>
      <w:r w:rsidRPr="00E468C7">
        <w:rPr>
          <w:rFonts w:ascii="Times New Roman" w:hAnsi="Times New Roman" w:cs="Times New Roman"/>
          <w:b/>
          <w:bCs/>
          <w:sz w:val="24"/>
          <w:szCs w:val="24"/>
        </w:rPr>
        <w:t>царствуРоссия</w:t>
      </w:r>
      <w:proofErr w:type="spellEnd"/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 в XVI веке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E468C7">
        <w:rPr>
          <w:rFonts w:ascii="Times New Roman" w:hAnsi="Times New Roman" w:cs="Times New Roman"/>
          <w:i/>
          <w:sz w:val="24"/>
          <w:szCs w:val="24"/>
        </w:rPr>
        <w:t>«Малая дума».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Регентство Елены Глинской. Сопротивление удельных князей великокняжеской власти. </w:t>
      </w:r>
      <w:r w:rsidRPr="00E468C7">
        <w:rPr>
          <w:rFonts w:ascii="Times New Roman" w:hAnsi="Times New Roman" w:cs="Times New Roman"/>
          <w:i/>
          <w:sz w:val="24"/>
          <w:szCs w:val="24"/>
        </w:rPr>
        <w:t>Мятеж князя Андрея Старицкого.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Унификация денежной системы. </w:t>
      </w:r>
      <w:r w:rsidRPr="00E468C7">
        <w:rPr>
          <w:rFonts w:ascii="Times New Roman" w:hAnsi="Times New Roman" w:cs="Times New Roman"/>
          <w:i/>
          <w:sz w:val="24"/>
          <w:szCs w:val="24"/>
        </w:rPr>
        <w:t>Стародубская война с Польшей и Литвой.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Ереси Матвея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Башкина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и Феодосия Косого.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E468C7">
        <w:rPr>
          <w:rFonts w:ascii="Times New Roman" w:hAnsi="Times New Roman" w:cs="Times New Roman"/>
          <w:i/>
          <w:sz w:val="24"/>
          <w:szCs w:val="24"/>
        </w:rPr>
        <w:t>дискуссии о характере народного представительства.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lastRenderedPageBreak/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Девлет-Гирея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Социальная структура российского общества. Дворянство. </w:t>
      </w:r>
      <w:r w:rsidRPr="00E468C7">
        <w:rPr>
          <w:rFonts w:ascii="Times New Roman" w:hAnsi="Times New Roman" w:cs="Times New Roman"/>
          <w:i/>
          <w:sz w:val="24"/>
          <w:szCs w:val="24"/>
        </w:rPr>
        <w:t>Служилые и неслужилые люди. Формирование Государева двора и «служилых городов».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Многонациональный состав населения Русского государства. </w:t>
      </w:r>
      <w:r w:rsidRPr="00E468C7">
        <w:rPr>
          <w:rFonts w:ascii="Times New Roman" w:hAnsi="Times New Roman" w:cs="Times New Roman"/>
          <w:i/>
          <w:sz w:val="24"/>
          <w:szCs w:val="24"/>
        </w:rPr>
        <w:t>Финно-угорские народы</w:t>
      </w:r>
      <w:r w:rsidRPr="00E468C7">
        <w:rPr>
          <w:rFonts w:ascii="Times New Roman" w:hAnsi="Times New Roman" w:cs="Times New Roman"/>
          <w:sz w:val="24"/>
          <w:szCs w:val="24"/>
        </w:rPr>
        <w:t xml:space="preserve">. Народы Поволжья после присоединения к России. </w:t>
      </w:r>
      <w:r w:rsidRPr="00E468C7">
        <w:rPr>
          <w:rFonts w:ascii="Times New Roman" w:hAnsi="Times New Roman" w:cs="Times New Roman"/>
          <w:i/>
          <w:sz w:val="24"/>
          <w:szCs w:val="24"/>
        </w:rPr>
        <w:t>Служилые татары.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  <w:r w:rsidRPr="00E468C7">
        <w:rPr>
          <w:rFonts w:ascii="Times New Roman" w:hAnsi="Times New Roman" w:cs="Times New Roman"/>
          <w:i/>
          <w:sz w:val="24"/>
          <w:szCs w:val="24"/>
        </w:rPr>
        <w:t>Выходцы из стран Европы на государевой службе.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  <w:r w:rsidRPr="00E468C7">
        <w:rPr>
          <w:rFonts w:ascii="Times New Roman" w:hAnsi="Times New Roman" w:cs="Times New Roman"/>
          <w:i/>
          <w:sz w:val="24"/>
          <w:szCs w:val="24"/>
        </w:rPr>
        <w:t>Сосуществование религий в Российском государстве.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Русская Православная церковь. </w:t>
      </w:r>
      <w:r w:rsidRPr="00E468C7">
        <w:rPr>
          <w:rFonts w:ascii="Times New Roman" w:hAnsi="Times New Roman" w:cs="Times New Roman"/>
          <w:i/>
          <w:sz w:val="24"/>
          <w:szCs w:val="24"/>
        </w:rPr>
        <w:t>Мусульманское духовенство.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Московские казни 1570 г. </w:t>
      </w:r>
      <w:r w:rsidRPr="00E468C7">
        <w:rPr>
          <w:rFonts w:ascii="Times New Roman" w:hAnsi="Times New Roman" w:cs="Times New Roman"/>
          <w:sz w:val="24"/>
          <w:szCs w:val="24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Тявзинский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мирный договор со Швецией: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  <w:r w:rsidRPr="00E468C7">
        <w:rPr>
          <w:rFonts w:ascii="Times New Roman" w:hAnsi="Times New Roman" w:cs="Times New Roman"/>
          <w:i/>
          <w:sz w:val="24"/>
          <w:szCs w:val="24"/>
        </w:rPr>
        <w:t>восстановление позиций России в Прибалтике.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Противостояние с Крымским ханством. </w:t>
      </w:r>
      <w:r w:rsidRPr="00E468C7">
        <w:rPr>
          <w:rFonts w:ascii="Times New Roman" w:hAnsi="Times New Roman" w:cs="Times New Roman"/>
          <w:i/>
          <w:sz w:val="24"/>
          <w:szCs w:val="24"/>
        </w:rPr>
        <w:t>Отражение набега Гази-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Гирея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в 1591 г.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Смута в России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>. в отношении боярства. Опала семейства Романовых.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Голод 1601-1603 гг. и обострение социально-экономического кризиса.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Выборгский договор между Россией и Швецией. </w:t>
      </w:r>
      <w:r w:rsidRPr="00E468C7">
        <w:rPr>
          <w:rFonts w:ascii="Times New Roman" w:hAnsi="Times New Roman" w:cs="Times New Roman"/>
          <w:sz w:val="24"/>
          <w:szCs w:val="24"/>
        </w:rPr>
        <w:t xml:space="preserve">Поход войска М.В. Скопина-Шуйского и Я.-П.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Делагарди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и распад тушинского лагеря. Открытое вступление в войну против России Речи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Оборона Смоленска.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Борьба с казачьими выступлениями против центральной власти.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мир со Швецией: утрата выхода к Балтийскому морю.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Продолжение войны с Речью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Посполитой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>. Поход принца Владислава на Москву.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Заключение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Деулинского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перемирия с Речью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Итоги и последствия Смутного времени.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Россия в XVII веке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lastRenderedPageBreak/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E468C7">
        <w:rPr>
          <w:rFonts w:ascii="Times New Roman" w:hAnsi="Times New Roman" w:cs="Times New Roman"/>
          <w:i/>
          <w:sz w:val="24"/>
          <w:szCs w:val="24"/>
        </w:rPr>
        <w:t>Продолжение закрепощения крестьян.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Земские соборы. Роль патриарха Филарета в управлении государством.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E468C7">
        <w:rPr>
          <w:rFonts w:ascii="Times New Roman" w:hAnsi="Times New Roman" w:cs="Times New Roman"/>
          <w:i/>
          <w:sz w:val="24"/>
          <w:szCs w:val="24"/>
        </w:rPr>
        <w:t>Приказ Тайных дел.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Правительство Б.И. Морозова и И.Д. Милославского: итоги его деятельности. </w:t>
      </w:r>
      <w:r w:rsidRPr="00E468C7">
        <w:rPr>
          <w:rFonts w:ascii="Times New Roman" w:hAnsi="Times New Roman" w:cs="Times New Roman"/>
          <w:sz w:val="24"/>
          <w:szCs w:val="24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Царь Федор Алексеевич. Отмена местничества. Налоговая (податная) реформа.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E468C7">
        <w:rPr>
          <w:rFonts w:ascii="Times New Roman" w:hAnsi="Times New Roman" w:cs="Times New Roman"/>
          <w:i/>
          <w:sz w:val="24"/>
          <w:szCs w:val="24"/>
        </w:rPr>
        <w:t>Торговый и Новоторговый уставы.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Торговля с европейскими странами, Прибалтикой, Востоком.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Социальная структура российского общества. </w:t>
      </w:r>
      <w:proofErr w:type="gramStart"/>
      <w:r w:rsidRPr="00E468C7">
        <w:rPr>
          <w:rFonts w:ascii="Times New Roman" w:hAnsi="Times New Roman" w:cs="Times New Roman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E468C7">
        <w:rPr>
          <w:rFonts w:ascii="Times New Roman" w:hAnsi="Times New Roman" w:cs="Times New Roman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E468C7">
        <w:rPr>
          <w:rFonts w:ascii="Times New Roman" w:hAnsi="Times New Roman" w:cs="Times New Roman"/>
          <w:i/>
          <w:sz w:val="24"/>
          <w:szCs w:val="24"/>
        </w:rPr>
        <w:t>Денежная реформа 1654 г.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Медный бунт. Побеги крестьян на Дон и в Сибирь. Восстание Степана Разина.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мир.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Контакты с православным населением Речи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Посполитой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>: противодействие полонизации, распространению католичества.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Контакты с </w:t>
      </w:r>
      <w:proofErr w:type="gramStart"/>
      <w:r w:rsidRPr="00E468C7">
        <w:rPr>
          <w:rFonts w:ascii="Times New Roman" w:hAnsi="Times New Roman" w:cs="Times New Roman"/>
          <w:sz w:val="24"/>
          <w:szCs w:val="24"/>
        </w:rPr>
        <w:t>Запорожской</w:t>
      </w:r>
      <w:proofErr w:type="gramEnd"/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Сечью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Восстание Богдана Хмельницкого.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Переяславская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рада. Вхождение Украины в состав России. Война между Россией и Речью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1654-1667 гг.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Андрусовское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Отношения России со странами Западной Европы. Военные столкновения с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манчжурами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и империей Цин.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Коч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– корабль русских первопроходцев.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Миссионерство и христианизация. Межэтнические отношения. </w:t>
      </w:r>
      <w:r w:rsidRPr="00E468C7">
        <w:rPr>
          <w:rFonts w:ascii="Times New Roman" w:hAnsi="Times New Roman" w:cs="Times New Roman"/>
          <w:sz w:val="24"/>
          <w:szCs w:val="24"/>
        </w:rPr>
        <w:t xml:space="preserve">Формирование многонациональной элиты.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i/>
          <w:sz w:val="24"/>
          <w:szCs w:val="24"/>
        </w:rPr>
        <w:t>Изменения в картине мира человека в XVI–XVII вв. и повседневная жизнь.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Антонио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Солари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Алевиз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Фрязин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Петрок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Малой. </w:t>
      </w:r>
      <w:r w:rsidRPr="00E468C7">
        <w:rPr>
          <w:rFonts w:ascii="Times New Roman" w:hAnsi="Times New Roman" w:cs="Times New Roman"/>
          <w:sz w:val="24"/>
          <w:szCs w:val="24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E468C7">
        <w:rPr>
          <w:rFonts w:ascii="Times New Roman" w:hAnsi="Times New Roman" w:cs="Times New Roman"/>
          <w:i/>
          <w:sz w:val="24"/>
          <w:szCs w:val="24"/>
        </w:rPr>
        <w:t>Приказ каменных дел.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Деревянное зодчество.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Изобразительное искусство. Симон Ушаков. Ярославская школа иконописи.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Парсунная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живопись.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Летописание и начало книгопечатания. Лицевой свод. Домострой.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Переписка Ивана Грозного с князем Андреем Курбским. Публицистика Смутного времени. </w:t>
      </w:r>
      <w:r w:rsidRPr="00E468C7">
        <w:rPr>
          <w:rFonts w:ascii="Times New Roman" w:hAnsi="Times New Roman" w:cs="Times New Roman"/>
          <w:sz w:val="24"/>
          <w:szCs w:val="24"/>
        </w:rPr>
        <w:t xml:space="preserve">Усиление светского начала в российской культуре.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Полоцкий. Немецкая слобода как проводник европейского культурного влияния.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Посадская сатира XVII в.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Гизеля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- первое учебное пособие по истории.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C7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Наш регион в </w:t>
      </w:r>
      <w:r w:rsidRPr="00E468C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E468C7">
        <w:rPr>
          <w:rFonts w:ascii="Times New Roman" w:hAnsi="Times New Roman" w:cs="Times New Roman"/>
          <w:sz w:val="24"/>
          <w:szCs w:val="24"/>
        </w:rPr>
        <w:t xml:space="preserve"> – </w:t>
      </w:r>
      <w:r w:rsidRPr="00E468C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468C7">
        <w:rPr>
          <w:rFonts w:ascii="Times New Roman" w:hAnsi="Times New Roman" w:cs="Times New Roman"/>
          <w:sz w:val="24"/>
          <w:szCs w:val="24"/>
        </w:rPr>
        <w:t xml:space="preserve"> вв.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Россия в </w:t>
      </w:r>
      <w:proofErr w:type="spellStart"/>
      <w:r w:rsidRPr="00E468C7">
        <w:rPr>
          <w:rFonts w:ascii="Times New Roman" w:hAnsi="Times New Roman" w:cs="Times New Roman"/>
          <w:b/>
          <w:bCs/>
          <w:sz w:val="24"/>
          <w:szCs w:val="24"/>
        </w:rPr>
        <w:t>конце</w:t>
      </w:r>
      <w:proofErr w:type="gramStart"/>
      <w:r w:rsidRPr="00E468C7">
        <w:rPr>
          <w:rFonts w:ascii="Times New Roman" w:hAnsi="Times New Roman" w:cs="Times New Roman"/>
          <w:b/>
          <w:bCs/>
          <w:sz w:val="24"/>
          <w:szCs w:val="24"/>
        </w:rPr>
        <w:t>XVII</w:t>
      </w:r>
      <w:proofErr w:type="spellEnd"/>
      <w:proofErr w:type="gramEnd"/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 - XVIII ВЕКАХ: от царства к империи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Россия в эпоху преобразований Петра I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Экономическая политика.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68C7">
        <w:rPr>
          <w:rFonts w:ascii="Times New Roman" w:hAnsi="Times New Roman" w:cs="Times New Roman"/>
          <w:sz w:val="24"/>
          <w:szCs w:val="24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Социальная политика.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68C7">
        <w:rPr>
          <w:rFonts w:ascii="Times New Roman" w:hAnsi="Times New Roman" w:cs="Times New Roman"/>
          <w:sz w:val="24"/>
          <w:szCs w:val="24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E468C7">
        <w:rPr>
          <w:rFonts w:ascii="Times New Roman" w:hAnsi="Times New Roman" w:cs="Times New Roman"/>
          <w:sz w:val="24"/>
          <w:szCs w:val="24"/>
        </w:rPr>
        <w:t>Табель</w:t>
      </w:r>
      <w:proofErr w:type="gramEnd"/>
      <w:r w:rsidRPr="00E468C7">
        <w:rPr>
          <w:rFonts w:ascii="Times New Roman" w:hAnsi="Times New Roman" w:cs="Times New Roman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Реформы управления.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Первые гвардейские полки. Создание регулярной армии, военного флота. Рекрутские наборы.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Церковная реформа</w:t>
      </w:r>
      <w:r w:rsidRPr="00E468C7">
        <w:rPr>
          <w:rFonts w:ascii="Times New Roman" w:hAnsi="Times New Roman" w:cs="Times New Roman"/>
          <w:b/>
          <w:sz w:val="24"/>
          <w:szCs w:val="24"/>
        </w:rPr>
        <w:t>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Упразднение патриаршества, учреждение синода. Положение конфессий.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Оппозиция реформам Петра I.</w:t>
      </w:r>
      <w:r w:rsidRPr="00E4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8C7">
        <w:rPr>
          <w:rFonts w:ascii="Times New Roman" w:hAnsi="Times New Roman" w:cs="Times New Roman"/>
          <w:sz w:val="24"/>
          <w:szCs w:val="24"/>
        </w:rPr>
        <w:t xml:space="preserve">Социальные движения в первой четверти XVIII в. </w:t>
      </w:r>
      <w:r w:rsidRPr="00E468C7">
        <w:rPr>
          <w:rFonts w:ascii="Times New Roman" w:hAnsi="Times New Roman" w:cs="Times New Roman"/>
          <w:i/>
          <w:sz w:val="24"/>
          <w:szCs w:val="24"/>
        </w:rPr>
        <w:t>Восстания в Астрахани, Башкирии, на Дону.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Дело царевича Алексея.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Внешняя политика.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E468C7">
        <w:rPr>
          <w:rFonts w:ascii="Times New Roman" w:hAnsi="Times New Roman" w:cs="Times New Roman"/>
          <w:sz w:val="24"/>
          <w:szCs w:val="24"/>
        </w:rPr>
        <w:t>Битва при д. Лесной и победа под Полтавой.</w:t>
      </w:r>
      <w:proofErr w:type="gramEnd"/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мир и его последствия.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Преобразования Петра I в области культуры.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68C7">
        <w:rPr>
          <w:rFonts w:ascii="Times New Roman" w:hAnsi="Times New Roman" w:cs="Times New Roman"/>
          <w:sz w:val="24"/>
          <w:szCs w:val="24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Новые формы социальной коммуникации в дворянской среде. </w:t>
      </w:r>
      <w:r w:rsidRPr="00E468C7">
        <w:rPr>
          <w:rFonts w:ascii="Times New Roman" w:hAnsi="Times New Roman" w:cs="Times New Roman"/>
          <w:sz w:val="24"/>
          <w:szCs w:val="24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Итоги, последствия и значение петровских преобразований. Образ Петра I в русской культуре.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После Петра Великого: эпоха «дворцовых переворотов»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lastRenderedPageBreak/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А.Д.Меншикова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«Кондиции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>» и приход к власти Анн</w:t>
      </w:r>
      <w:proofErr w:type="gramStart"/>
      <w:r w:rsidRPr="00E468C7"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 w:rsidRPr="00E468C7">
        <w:rPr>
          <w:rFonts w:ascii="Times New Roman" w:hAnsi="Times New Roman" w:cs="Times New Roman"/>
          <w:sz w:val="24"/>
          <w:szCs w:val="24"/>
        </w:rPr>
        <w:t xml:space="preserve">нновны. «Кабинет министров». Роль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Э.Бирона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А.И.Остермана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А.П.Волынского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Б.Х.Миниха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в управлении и политической жизни страны.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Укрепление границ империи на Украине и на юго-восточной окраине.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Переход Младшего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жуза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в Казахстане под суверенитет Российской империи. Война с Османской империей.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Россия при Елизавете Петровне. Экономическая и финансовая политика. Деятельность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П.И.Шувалова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Россия в международных конфликтах 1740-х – 1750-х гг. Участие в Семилетней войне.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Петр III. Манифест «о вольности дворянской». Переворот 28 июня 1762 г.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Россия в 1760-х – 1790- гг. Правление Екатерины II и Павла I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Национальная политика. </w:t>
      </w:r>
      <w:r w:rsidRPr="00E468C7">
        <w:rPr>
          <w:rFonts w:ascii="Times New Roman" w:hAnsi="Times New Roman" w:cs="Times New Roman"/>
          <w:i/>
          <w:sz w:val="24"/>
          <w:szCs w:val="24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  <w:r w:rsidRPr="00E468C7">
        <w:rPr>
          <w:rFonts w:ascii="Times New Roman" w:hAnsi="Times New Roman" w:cs="Times New Roman"/>
          <w:i/>
          <w:sz w:val="24"/>
          <w:szCs w:val="24"/>
        </w:rPr>
        <w:t>Активизация деятельности по привлечению иностранцев в Россию.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Расселение колонистов в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неправославным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и нехристианским конфессиям.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E468C7">
        <w:rPr>
          <w:rFonts w:ascii="Times New Roman" w:hAnsi="Times New Roman" w:cs="Times New Roman"/>
          <w:i/>
          <w:sz w:val="24"/>
          <w:szCs w:val="24"/>
        </w:rPr>
        <w:t>Дворовые люди.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Роль крепостного строя в экономике страны.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E468C7">
        <w:rPr>
          <w:rFonts w:ascii="Times New Roman" w:hAnsi="Times New Roman" w:cs="Times New Roman"/>
          <w:sz w:val="24"/>
          <w:szCs w:val="24"/>
        </w:rPr>
        <w:t>Развитие крестьянских промыслов.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68C7">
        <w:rPr>
          <w:rFonts w:ascii="Times New Roman" w:hAnsi="Times New Roman" w:cs="Times New Roman"/>
          <w:sz w:val="24"/>
          <w:szCs w:val="24"/>
        </w:rPr>
        <w:t xml:space="preserve">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Гарелины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, Прохоровы, Демидовы и др.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Внутренняя и внешняя торговля. Торговые пути внутри страны. </w:t>
      </w:r>
      <w:proofErr w:type="gramStart"/>
      <w:r w:rsidRPr="00E468C7">
        <w:rPr>
          <w:rFonts w:ascii="Times New Roman" w:hAnsi="Times New Roman" w:cs="Times New Roman"/>
          <w:i/>
          <w:sz w:val="24"/>
          <w:szCs w:val="24"/>
        </w:rPr>
        <w:t>Водно-транспортные</w:t>
      </w:r>
      <w:proofErr w:type="gram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системы: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Вышневолоцкая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>, Тихвинская, Мариинская и др.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Ярмарки и их роль во внутренней торговле.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Свенская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, Коренная ярмарки. Ярмарки на Украине.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Обострение социальных противоречий. </w:t>
      </w:r>
      <w:r w:rsidRPr="00E468C7">
        <w:rPr>
          <w:rFonts w:ascii="Times New Roman" w:hAnsi="Times New Roman" w:cs="Times New Roman"/>
          <w:i/>
          <w:sz w:val="24"/>
          <w:szCs w:val="24"/>
        </w:rPr>
        <w:t>Чумной бунт в Москве.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Восстание под предводительством Емельяна Пугачева.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Антидворянский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Влияние восстания на внутреннюю политику и развитие общественной мысли.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lastRenderedPageBreak/>
        <w:t xml:space="preserve">Внешняя политика России второй половины XVIII в., ее основные задачи. Н.И. Панин и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А.А.Безбородко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Борьба России за выход к Черному морю. Войны с Османской империей.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П.А.Румянцев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А.Суворов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Ф.Ф.Ушаков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Новороссией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Строительство новых городов и портов. Основание Пятигорска, Севастополя, Одессы, Херсона.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Г.А.Потемкин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Путешествие Екатерины II на юг в 1787 г.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Участие России в разделах Речи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</w:t>
      </w:r>
      <w:r w:rsidRPr="00E468C7">
        <w:rPr>
          <w:rFonts w:ascii="Times New Roman" w:hAnsi="Times New Roman" w:cs="Times New Roman"/>
          <w:i/>
          <w:sz w:val="24"/>
          <w:szCs w:val="24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Восстание под предводительством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Тадеуша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Костюшко.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А.В.Суворова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Действия эскадры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Ф.Ф.Ушакова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в Средиземном море.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Российской империи в XVIII в.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А.П.Сумарокова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Г.Р.Державина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Д.И.Фонвизина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Н.И.Новиков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>, материалы о положении крепостных крестьян в его журналах.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А.Н.Радищев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и его «Путешествие из Петербурга в Москву».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E468C7">
        <w:rPr>
          <w:rFonts w:ascii="Times New Roman" w:hAnsi="Times New Roman" w:cs="Times New Roman"/>
          <w:i/>
          <w:sz w:val="24"/>
          <w:szCs w:val="24"/>
        </w:rPr>
        <w:t>Вклад в развитие русской культуры ученых, художников, мастеров, прибывших из-за рубежа.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Исследования в области отечественной истории. Изучение российской словесности и развитие литературного языка. Российская академия.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Е.Р.Дашкова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>.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М.В. Ломоносов и его выдающаяся роль в становлении российской науки и образования.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Образование в России в XVIII в. </w:t>
      </w:r>
      <w:r w:rsidRPr="00E468C7">
        <w:rPr>
          <w:rFonts w:ascii="Times New Roman" w:hAnsi="Times New Roman" w:cs="Times New Roman"/>
          <w:i/>
          <w:sz w:val="24"/>
          <w:szCs w:val="24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Московский университет – первый российский университет.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Русская архитектура XVIII в. Строительство Петербурга, формирование его городского плана. </w:t>
      </w:r>
      <w:r w:rsidRPr="00E468C7">
        <w:rPr>
          <w:rFonts w:ascii="Times New Roman" w:hAnsi="Times New Roman" w:cs="Times New Roman"/>
          <w:i/>
          <w:sz w:val="24"/>
          <w:szCs w:val="24"/>
        </w:rPr>
        <w:t>Регулярный характер застройки Петербурга и других городов. Барокко в архитектуре Москвы и Петербурга.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Переход к классицизму,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создание архитектурных ассамблей в стиле классицизма в обеих столицах. </w:t>
      </w:r>
      <w:r w:rsidRPr="00E468C7">
        <w:rPr>
          <w:rFonts w:ascii="Times New Roman" w:hAnsi="Times New Roman" w:cs="Times New Roman"/>
          <w:sz w:val="24"/>
          <w:szCs w:val="24"/>
        </w:rPr>
        <w:t xml:space="preserve">В.И. Баженов,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М.Ф.Казаков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Новые веяния в изобразительном искусстве в конце столетия.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Народы России в XVIII в.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, Поволжья и Южного Урала. Немецкие переселенцы. Формирование черты оседлости.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Россия при Павле I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Основные принципы внутренней политики Павла I. Укрепление абсолютизма </w:t>
      </w:r>
      <w:r w:rsidRPr="00E468C7">
        <w:rPr>
          <w:rFonts w:ascii="Times New Roman" w:hAnsi="Times New Roman" w:cs="Times New Roman"/>
          <w:i/>
          <w:sz w:val="24"/>
          <w:szCs w:val="24"/>
        </w:rPr>
        <w:t>через отказ от принципов «просвещенного абсолютизма» и</w:t>
      </w:r>
      <w:r w:rsidRPr="00E468C7">
        <w:rPr>
          <w:rFonts w:ascii="Times New Roman" w:hAnsi="Times New Roman" w:cs="Times New Roman"/>
          <w:sz w:val="24"/>
          <w:szCs w:val="24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Внутренняя политика. Ограничение дворянских привилегий.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C7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Наш регион </w:t>
      </w:r>
      <w:r w:rsidRPr="00E468C7">
        <w:rPr>
          <w:rFonts w:ascii="Times New Roman" w:hAnsi="Times New Roman" w:cs="Times New Roman"/>
          <w:bCs/>
          <w:sz w:val="24"/>
          <w:szCs w:val="24"/>
        </w:rPr>
        <w:t>в XVIII в.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8C7">
        <w:rPr>
          <w:rFonts w:ascii="Times New Roman" w:hAnsi="Times New Roman" w:cs="Times New Roman"/>
          <w:b/>
          <w:bCs/>
          <w:sz w:val="24"/>
          <w:szCs w:val="24"/>
        </w:rPr>
        <w:t>Российфская</w:t>
      </w:r>
      <w:proofErr w:type="spellEnd"/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 империя в XIX – начале XX вв.</w:t>
      </w:r>
    </w:p>
    <w:p w:rsidR="00E468C7" w:rsidRPr="00E468C7" w:rsidRDefault="00E468C7" w:rsidP="00E468C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Россия на пути к реформам (1801–1861)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Александровская эпоха: государственный либерализм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Отечественная война 1812 г.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Эпоха 1812 года. Война России с Францией 1805-1807 гг.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Либеральные и охранительные тенденции во внутренней политике. Польская конституция 1815 г. </w:t>
      </w:r>
      <w:r w:rsidRPr="00E468C7">
        <w:rPr>
          <w:rFonts w:ascii="Times New Roman" w:hAnsi="Times New Roman" w:cs="Times New Roman"/>
          <w:i/>
          <w:sz w:val="24"/>
          <w:szCs w:val="24"/>
        </w:rPr>
        <w:t>Военные поселения. Дворянская оппозиция самодержавию.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Николаевское самодержавие: государственный консерватизм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E468C7">
        <w:rPr>
          <w:rFonts w:ascii="Times New Roman" w:hAnsi="Times New Roman" w:cs="Times New Roman"/>
          <w:i/>
          <w:sz w:val="24"/>
          <w:szCs w:val="24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Крестьянский вопрос. Реформа государственных крестьян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П.Д.Киселева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1837-1841 гг. Официальная идеология: «православие, самодержавие, народность».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Крепостнический социум. Деревня и город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Сословная структура российского общества. Крепостное хозяйство. </w:t>
      </w:r>
      <w:r w:rsidRPr="00E468C7">
        <w:rPr>
          <w:rFonts w:ascii="Times New Roman" w:hAnsi="Times New Roman" w:cs="Times New Roman"/>
          <w:i/>
          <w:sz w:val="24"/>
          <w:szCs w:val="24"/>
        </w:rPr>
        <w:t>Помещик и крестьянин, конфликты и сотрудничество.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Промышленный переворот и его особенности в России. Начало железнодорожного строительства. </w:t>
      </w:r>
      <w:r w:rsidRPr="00E468C7">
        <w:rPr>
          <w:rFonts w:ascii="Times New Roman" w:hAnsi="Times New Roman" w:cs="Times New Roman"/>
          <w:i/>
          <w:sz w:val="24"/>
          <w:szCs w:val="24"/>
        </w:rPr>
        <w:t>Москва и Петербург: спор двух столиц.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Города как административные, торговые и промышленные центры. Городское самоуправление.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 империи в первой половине XIX в.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</w:t>
      </w:r>
      <w:r w:rsidRPr="00E468C7">
        <w:rPr>
          <w:rFonts w:ascii="Times New Roman" w:hAnsi="Times New Roman" w:cs="Times New Roman"/>
          <w:sz w:val="24"/>
          <w:szCs w:val="24"/>
        </w:rPr>
        <w:lastRenderedPageBreak/>
        <w:t xml:space="preserve">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E468C7">
        <w:rPr>
          <w:rFonts w:ascii="Times New Roman" w:hAnsi="Times New Roman" w:cs="Times New Roman"/>
          <w:i/>
          <w:sz w:val="24"/>
          <w:szCs w:val="24"/>
        </w:rPr>
        <w:t>Культура повседневности: обретение комфорта. Жизнь в городе и в усадьбе.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Российская культура как часть европейской культуры.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Пространство империи: этнокультурный облик страны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E468C7">
        <w:rPr>
          <w:rFonts w:ascii="Times New Roman" w:hAnsi="Times New Roman" w:cs="Times New Roman"/>
          <w:i/>
          <w:sz w:val="24"/>
          <w:szCs w:val="24"/>
        </w:rPr>
        <w:t>Польское восстание 1830–1831 гг.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Присоединение Грузии и Закавказья. Кавказская война. Движение Шамиля.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гражданского правосознания. Основные течения общественной мысли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E468C7">
        <w:rPr>
          <w:rFonts w:ascii="Times New Roman" w:hAnsi="Times New Roman" w:cs="Times New Roman"/>
          <w:i/>
          <w:sz w:val="24"/>
          <w:szCs w:val="24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Складывание теории русского социализма.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А.И.Герцен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E468C7" w:rsidRPr="00E468C7" w:rsidRDefault="00E468C7" w:rsidP="00E468C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Россия в эпоху реформ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Преобразования Александра II: социальная и правовая модернизация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Утверждение начал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всесословности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в правовом строе страны.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Конституционный вопрос.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Многовекторность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«Народное самодержавие» Александра III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Идеология самобытного развития России. Государственный национализм. Реформы и «контрреформы». </w:t>
      </w:r>
      <w:r w:rsidRPr="00E468C7">
        <w:rPr>
          <w:rFonts w:ascii="Times New Roman" w:hAnsi="Times New Roman" w:cs="Times New Roman"/>
          <w:i/>
          <w:sz w:val="24"/>
          <w:szCs w:val="24"/>
        </w:rPr>
        <w:t>Политика консервативной стабилизации. Ограничение общественной самодеятельности.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Местное самоуправление и самодержавие. Независимость суда и администрация. </w:t>
      </w:r>
      <w:r w:rsidRPr="00E468C7">
        <w:rPr>
          <w:rFonts w:ascii="Times New Roman" w:hAnsi="Times New Roman" w:cs="Times New Roman"/>
          <w:i/>
          <w:sz w:val="24"/>
          <w:szCs w:val="24"/>
        </w:rPr>
        <w:t>Права университетов и власть попечителей.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E468C7">
        <w:rPr>
          <w:rFonts w:ascii="Times New Roman" w:hAnsi="Times New Roman" w:cs="Times New Roman"/>
          <w:i/>
          <w:sz w:val="24"/>
          <w:szCs w:val="24"/>
        </w:rPr>
        <w:t>Финансовая политика</w:t>
      </w:r>
      <w:r w:rsidRPr="00E468C7">
        <w:rPr>
          <w:rFonts w:ascii="Times New Roman" w:hAnsi="Times New Roman" w:cs="Times New Roman"/>
          <w:sz w:val="24"/>
          <w:szCs w:val="24"/>
        </w:rPr>
        <w:t xml:space="preserve">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Консервация аграрных отношений.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Освоение государственной территории.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Пореформенный социум. Сельское хозяйство и промышленность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E468C7">
        <w:rPr>
          <w:rFonts w:ascii="Times New Roman" w:hAnsi="Times New Roman" w:cs="Times New Roman"/>
          <w:i/>
          <w:sz w:val="24"/>
          <w:szCs w:val="24"/>
        </w:rPr>
        <w:lastRenderedPageBreak/>
        <w:t>Помещичье «оскудение». Социальные типы крестьян и помещиков.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Дворяне-предприниматели.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Государственные, общественные и частнопредпринимательские способы его решения.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империи во второй половине XIX в.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E468C7">
        <w:rPr>
          <w:rFonts w:ascii="Times New Roman" w:hAnsi="Times New Roman" w:cs="Times New Roman"/>
          <w:sz w:val="24"/>
          <w:szCs w:val="24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Этнокультурный облик империи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Уралья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E468C7">
        <w:rPr>
          <w:rFonts w:ascii="Times New Roman" w:hAnsi="Times New Roman" w:cs="Times New Roman"/>
          <w:i/>
          <w:sz w:val="24"/>
          <w:szCs w:val="24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Национальные движения народов России. Взаимодействие национальных культур и народов.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Формирование гражданского общества и основные направления общественных движений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Студенческое движение. Рабочее движение. Женское движение.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Идейные течения и общественное движение.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Влияние позитивизма, дарвинизма, марксизма и других направлений европейской общественной мысли. </w:t>
      </w:r>
      <w:r w:rsidRPr="00E468C7">
        <w:rPr>
          <w:rFonts w:ascii="Times New Roman" w:hAnsi="Times New Roman" w:cs="Times New Roman"/>
          <w:sz w:val="24"/>
          <w:szCs w:val="24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E468C7">
        <w:rPr>
          <w:rFonts w:ascii="Times New Roman" w:hAnsi="Times New Roman" w:cs="Times New Roman"/>
          <w:i/>
          <w:sz w:val="24"/>
          <w:szCs w:val="24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Политический терроризм. Распространение марксизма и формирование социал-демократии.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Группа «Освобождение труда». «Союз борьбы за освобождение рабочего класса». I съезд РСДРП.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Кризис империи в начале ХХ века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E468C7">
        <w:rPr>
          <w:rFonts w:ascii="Times New Roman" w:hAnsi="Times New Roman" w:cs="Times New Roman"/>
          <w:i/>
          <w:sz w:val="24"/>
          <w:szCs w:val="24"/>
        </w:rPr>
        <w:t>Отечественный и иностранный капитал, его роль в индустриализации страны.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Россия – мировой экспортер хлеба. Аграрный вопрос.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lastRenderedPageBreak/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сражение.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Первая российская революция 1905-1907 гг. Начало парламентаризма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«Союз освобождения». «Банкетная кампания».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Политический терроризм.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Булыгинская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конституция». Всероссийская октябрьская политическая стачка. Манифест 17 октября 1905 г.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Неонароднические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партии и организации (социалисты-революционеры).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Социал-демократия: большевики и меньшевики. Либеральные партии (кадеты, октябристы). </w:t>
      </w:r>
      <w:r w:rsidRPr="00E468C7">
        <w:rPr>
          <w:rFonts w:ascii="Times New Roman" w:hAnsi="Times New Roman" w:cs="Times New Roman"/>
          <w:i/>
          <w:sz w:val="24"/>
          <w:szCs w:val="24"/>
        </w:rPr>
        <w:t>Национальные партии</w:t>
      </w:r>
      <w:r w:rsidRPr="00E468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Правомонархические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i/>
          <w:sz w:val="24"/>
          <w:szCs w:val="24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Деятельность I и II Государственной думы: итоги и уроки.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Общество и власть после революции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Уроки революции: политическая стабилизация и социальные преобразования.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П.А.Столыпин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Национальные партии и фракции в Государственной Думе.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«Серебряный век» российской культуры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C7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Наш регион </w:t>
      </w:r>
      <w:r w:rsidRPr="00E468C7">
        <w:rPr>
          <w:rFonts w:ascii="Times New Roman" w:hAnsi="Times New Roman" w:cs="Times New Roman"/>
          <w:bCs/>
          <w:sz w:val="24"/>
          <w:szCs w:val="24"/>
        </w:rPr>
        <w:t>в XI</w:t>
      </w:r>
      <w:r w:rsidRPr="00E468C7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E468C7">
        <w:rPr>
          <w:rFonts w:ascii="Times New Roman" w:hAnsi="Times New Roman" w:cs="Times New Roman"/>
          <w:bCs/>
          <w:sz w:val="24"/>
          <w:szCs w:val="24"/>
        </w:rPr>
        <w:t xml:space="preserve"> в.</w:t>
      </w:r>
    </w:p>
    <w:p w:rsidR="00E468C7" w:rsidRPr="00E468C7" w:rsidRDefault="00E468C7" w:rsidP="00E468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C7">
        <w:rPr>
          <w:rFonts w:ascii="Times New Roman" w:hAnsi="Times New Roman" w:cs="Times New Roman"/>
          <w:b/>
          <w:sz w:val="24"/>
          <w:szCs w:val="24"/>
        </w:rPr>
        <w:t>Всеобщая история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b/>
          <w:sz w:val="24"/>
          <w:szCs w:val="24"/>
        </w:rPr>
        <w:t>История Древнего мира</w:t>
      </w:r>
      <w:r w:rsidRPr="00E46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Что изучает история. </w:t>
      </w:r>
      <w:proofErr w:type="gramStart"/>
      <w:r w:rsidRPr="00E468C7">
        <w:rPr>
          <w:rFonts w:ascii="Times New Roman" w:hAnsi="Times New Roman" w:cs="Times New Roman"/>
          <w:sz w:val="24"/>
          <w:szCs w:val="24"/>
        </w:rPr>
        <w:t>Историческая хронология (счет лет «до н. э.» и «н. э.»). Историческая карта.</w:t>
      </w:r>
      <w:proofErr w:type="gramEnd"/>
      <w:r w:rsidRPr="00E468C7">
        <w:rPr>
          <w:rFonts w:ascii="Times New Roman" w:hAnsi="Times New Roman" w:cs="Times New Roman"/>
          <w:sz w:val="24"/>
          <w:szCs w:val="24"/>
        </w:rPr>
        <w:t xml:space="preserve"> Источники исторических знаний. Вспомогательные исторические науки.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Первобытность.</w:t>
      </w:r>
      <w:r w:rsidRPr="00E468C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468C7">
        <w:rPr>
          <w:rFonts w:ascii="Times New Roman" w:hAnsi="Times New Roman" w:cs="Times New Roman"/>
          <w:sz w:val="24"/>
          <w:szCs w:val="24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E468C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468C7">
        <w:rPr>
          <w:rFonts w:ascii="Times New Roman" w:hAnsi="Times New Roman" w:cs="Times New Roman"/>
          <w:sz w:val="24"/>
          <w:szCs w:val="24"/>
        </w:rPr>
        <w:t xml:space="preserve"> соседской. Появление ремесел и торговли. Возникновение древнейших цивилизаций.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Древний мир: </w:t>
      </w:r>
      <w:r w:rsidRPr="00E468C7">
        <w:rPr>
          <w:rFonts w:ascii="Times New Roman" w:hAnsi="Times New Roman" w:cs="Times New Roman"/>
          <w:sz w:val="24"/>
          <w:szCs w:val="24"/>
        </w:rPr>
        <w:t>понятие и хронология. Карта Древнего мира.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Древний Восток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Нововавилонское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царство: завоевания, легендарные памятники города Вавилона.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Фараон-реформатор Эхнатон. </w:t>
      </w:r>
      <w:r w:rsidRPr="00E468C7">
        <w:rPr>
          <w:rFonts w:ascii="Times New Roman" w:hAnsi="Times New Roman" w:cs="Times New Roman"/>
          <w:sz w:val="24"/>
          <w:szCs w:val="24"/>
        </w:rPr>
        <w:t>Военные походы. Рабы. Познания древних египтян. Письменность. Храмы и пирамиды.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>. Религиозные верования, легенды и сказания. Возникновение буддизма. Культурное наследие Древней Индии.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Античный мир: </w:t>
      </w:r>
      <w:r w:rsidRPr="00E468C7">
        <w:rPr>
          <w:rFonts w:ascii="Times New Roman" w:hAnsi="Times New Roman" w:cs="Times New Roman"/>
          <w:sz w:val="24"/>
          <w:szCs w:val="24"/>
        </w:rPr>
        <w:t>понятие. Карта античного мира.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Древняя Греция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Население Древней Греции: условия жизни и занятия. Древнейшие государства на Крите.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Государства ахейской Греции (Микены,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Тиринф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и др.).</w:t>
      </w:r>
      <w:r w:rsidRPr="00E468C7">
        <w:rPr>
          <w:rFonts w:ascii="Times New Roman" w:hAnsi="Times New Roman" w:cs="Times New Roman"/>
          <w:sz w:val="24"/>
          <w:szCs w:val="24"/>
        </w:rPr>
        <w:t xml:space="preserve"> Троянская война. «Илиада» и «Одиссея». Верования древних греков. Сказания о богах и героях.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реформы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Клисфена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468C7">
        <w:rPr>
          <w:rFonts w:ascii="Times New Roman" w:hAnsi="Times New Roman" w:cs="Times New Roman"/>
          <w:sz w:val="24"/>
          <w:szCs w:val="24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Древний Рим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Реформы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Гракхов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>. Рабство в Древнем Риме.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 Август. Римская империя: территория, управление. Возникновение и распространение христианства. Разделение Римской </w:t>
      </w:r>
      <w:r w:rsidRPr="00E468C7">
        <w:rPr>
          <w:rFonts w:ascii="Times New Roman" w:hAnsi="Times New Roman" w:cs="Times New Roman"/>
          <w:sz w:val="24"/>
          <w:szCs w:val="24"/>
        </w:rPr>
        <w:lastRenderedPageBreak/>
        <w:t>империи на Западную и Восточную части. Рим и варвары. Падение Западной Римской империи.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Историческое и культурное наследие древних цивилизаций.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C7">
        <w:rPr>
          <w:rFonts w:ascii="Times New Roman" w:hAnsi="Times New Roman" w:cs="Times New Roman"/>
          <w:b/>
          <w:sz w:val="24"/>
          <w:szCs w:val="24"/>
        </w:rPr>
        <w:t>История средних веков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Средние века: понятие и хронологические рамки.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Раннее Средневековье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Начало Средневековья. Великое переселение народов. Образование варварских королевств.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Народы Европы в раннее Средневековье. Франки: расселение, занятия, общественное устройство. </w:t>
      </w:r>
      <w:r w:rsidRPr="00E468C7">
        <w:rPr>
          <w:rFonts w:ascii="Times New Roman" w:hAnsi="Times New Roman" w:cs="Times New Roman"/>
          <w:i/>
          <w:sz w:val="24"/>
          <w:szCs w:val="24"/>
        </w:rPr>
        <w:t>Законы франков; «</w:t>
      </w:r>
      <w:proofErr w:type="gramStart"/>
      <w:r w:rsidRPr="00E468C7">
        <w:rPr>
          <w:rFonts w:ascii="Times New Roman" w:hAnsi="Times New Roman" w:cs="Times New Roman"/>
          <w:i/>
          <w:sz w:val="24"/>
          <w:szCs w:val="24"/>
        </w:rPr>
        <w:t>Салическая</w:t>
      </w:r>
      <w:proofErr w:type="gram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правда».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Зрелое Средневековье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Крестьянство: феодальная зависимость, повинности, условия жизни. Крестьянская община.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E468C7">
        <w:rPr>
          <w:rFonts w:ascii="Times New Roman" w:hAnsi="Times New Roman" w:cs="Times New Roman"/>
          <w:i/>
          <w:sz w:val="24"/>
          <w:szCs w:val="24"/>
        </w:rPr>
        <w:t>Ереси: причины возникновения и распространения. Преследование еретиков.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(Жакерия, восстание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Уота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Тайлера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>).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Гуситское движение в Чехии.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Византийская империя и славянские государства в XII—XV вв. Экспансия турок-османов и падение Византии.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</w:t>
      </w:r>
      <w:r w:rsidRPr="00E468C7">
        <w:rPr>
          <w:rFonts w:ascii="Times New Roman" w:hAnsi="Times New Roman" w:cs="Times New Roman"/>
          <w:sz w:val="24"/>
          <w:szCs w:val="24"/>
        </w:rPr>
        <w:lastRenderedPageBreak/>
        <w:t>Развитие знаний о природе и человеке. Гуманизм. Раннее Возрождение: художники и их творения.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Страны Востока в Средние века. </w:t>
      </w:r>
      <w:r w:rsidRPr="00E468C7">
        <w:rPr>
          <w:rFonts w:ascii="Times New Roman" w:hAnsi="Times New Roman" w:cs="Times New Roman"/>
          <w:sz w:val="24"/>
          <w:szCs w:val="24"/>
        </w:rPr>
        <w:t xml:space="preserve">Османская империя: завоевания турок-османов, управление империей, </w:t>
      </w:r>
      <w:r w:rsidRPr="00E468C7">
        <w:rPr>
          <w:rFonts w:ascii="Times New Roman" w:hAnsi="Times New Roman" w:cs="Times New Roman"/>
          <w:i/>
          <w:sz w:val="24"/>
          <w:szCs w:val="24"/>
        </w:rPr>
        <w:t>положение покоренных народов</w:t>
      </w:r>
      <w:r w:rsidRPr="00E468C7">
        <w:rPr>
          <w:rFonts w:ascii="Times New Roman" w:hAnsi="Times New Roman" w:cs="Times New Roman"/>
          <w:sz w:val="24"/>
          <w:szCs w:val="24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Делийский султанат. </w:t>
      </w:r>
      <w:r w:rsidRPr="00E468C7">
        <w:rPr>
          <w:rFonts w:ascii="Times New Roman" w:hAnsi="Times New Roman" w:cs="Times New Roman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Государства доколумбовой Америки.</w:t>
      </w:r>
      <w:r w:rsidRPr="00E468C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468C7">
        <w:rPr>
          <w:rFonts w:ascii="Times New Roman" w:hAnsi="Times New Roman" w:cs="Times New Roman"/>
          <w:sz w:val="24"/>
          <w:szCs w:val="24"/>
        </w:rPr>
        <w:t>Общественный строй. Религиозные верования населения. Культура.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Историческое и культурное наследие Средневековья.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C7">
        <w:rPr>
          <w:rFonts w:ascii="Times New Roman" w:hAnsi="Times New Roman" w:cs="Times New Roman"/>
          <w:b/>
          <w:sz w:val="24"/>
          <w:szCs w:val="24"/>
        </w:rPr>
        <w:t>История Нового времени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Новое время: понятие и хронологические рамки. 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Европа в конце Х</w:t>
      </w:r>
      <w:proofErr w:type="gramStart"/>
      <w:r w:rsidRPr="00E468C7">
        <w:rPr>
          <w:rFonts w:ascii="Times New Roman" w:hAnsi="Times New Roman" w:cs="Times New Roman"/>
          <w:b/>
          <w:bCs/>
          <w:sz w:val="24"/>
          <w:szCs w:val="24"/>
        </w:rPr>
        <w:t>V</w:t>
      </w:r>
      <w:proofErr w:type="gramEnd"/>
      <w:r w:rsidRPr="00E46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8C7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E468C7">
        <w:rPr>
          <w:rFonts w:ascii="Times New Roman" w:hAnsi="Times New Roman" w:cs="Times New Roman"/>
          <w:b/>
          <w:bCs/>
          <w:sz w:val="24"/>
          <w:szCs w:val="24"/>
        </w:rPr>
        <w:t>начале XVII в.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Нидерландская революция: цели, участники, формы борьбы. Итоги и значение революции.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Страны Европы и Северной Америки в середине XVII—ХVIII в.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E468C7">
        <w:rPr>
          <w:rFonts w:ascii="Times New Roman" w:hAnsi="Times New Roman" w:cs="Times New Roman"/>
          <w:i/>
          <w:sz w:val="24"/>
          <w:szCs w:val="24"/>
        </w:rPr>
        <w:t>Программные и государственные документы. Революционные войны.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Итоги и значение революции.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E468C7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E468C7">
        <w:rPr>
          <w:rFonts w:ascii="Times New Roman" w:hAnsi="Times New Roman" w:cs="Times New Roman"/>
          <w:sz w:val="24"/>
          <w:szCs w:val="24"/>
        </w:rPr>
        <w:t>. Колониальные захваты европейских держав.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Страны Востока в XVI—XVIII вв.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E468C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Образование централизованного государства и установление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сегуната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Токугава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в Японии.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Страны Европы и Северной Америки в первой половине ХIХ </w:t>
      </w:r>
      <w:proofErr w:type="gramStart"/>
      <w:r w:rsidRPr="00E468C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E468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Страны Европы и Северной Америки во второй половине ХIХ </w:t>
      </w:r>
      <w:proofErr w:type="gramStart"/>
      <w:r w:rsidRPr="00E468C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E468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E468C7">
        <w:rPr>
          <w:rFonts w:ascii="Times New Roman" w:hAnsi="Times New Roman" w:cs="Times New Roman"/>
          <w:i/>
          <w:sz w:val="24"/>
          <w:szCs w:val="24"/>
        </w:rPr>
        <w:t>внутренняя и внешняя политика, франко-германская война, колониальные войны.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Образование единого государства в Италии; </w:t>
      </w:r>
      <w:r w:rsidRPr="00E468C7">
        <w:rPr>
          <w:rFonts w:ascii="Times New Roman" w:hAnsi="Times New Roman" w:cs="Times New Roman"/>
          <w:i/>
          <w:sz w:val="24"/>
          <w:szCs w:val="24"/>
        </w:rPr>
        <w:t>К. 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Кавур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>, Дж. Гарибальди.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Объединение германских государств, провозглашение Германской империи; О. Бисмарк.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Габсбургская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монархия: австро-венгерский дуализм.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Соединенные Штаты Америки во второй половине ХIХ </w:t>
      </w:r>
      <w:proofErr w:type="gramStart"/>
      <w:r w:rsidRPr="00E468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68C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E468C7">
        <w:rPr>
          <w:rFonts w:ascii="Times New Roman" w:hAnsi="Times New Roman" w:cs="Times New Roman"/>
          <w:sz w:val="24"/>
          <w:szCs w:val="24"/>
        </w:rPr>
        <w:t>экономика</w:t>
      </w:r>
      <w:proofErr w:type="gramEnd"/>
      <w:r w:rsidRPr="00E468C7">
        <w:rPr>
          <w:rFonts w:ascii="Times New Roman" w:hAnsi="Times New Roman" w:cs="Times New Roman"/>
          <w:sz w:val="24"/>
          <w:szCs w:val="24"/>
        </w:rPr>
        <w:t>, социальные отношения, политическая жизнь. Север и Юг. Гражданская война (1861—1865). А. Линкольн.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Экономическое и социально-политическое развитие стран Европы и США в конце ХIХ </w:t>
      </w:r>
      <w:proofErr w:type="gramStart"/>
      <w:r w:rsidRPr="00E468C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E468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E468C7">
        <w:rPr>
          <w:rFonts w:ascii="Times New Roman" w:hAnsi="Times New Roman" w:cs="Times New Roman"/>
          <w:sz w:val="24"/>
          <w:szCs w:val="24"/>
        </w:rPr>
        <w:t>сс в пр</w:t>
      </w:r>
      <w:proofErr w:type="gramEnd"/>
      <w:r w:rsidRPr="00E468C7">
        <w:rPr>
          <w:rFonts w:ascii="Times New Roman" w:hAnsi="Times New Roman" w:cs="Times New Roman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E468C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468C7">
        <w:rPr>
          <w:rFonts w:ascii="Times New Roman" w:hAnsi="Times New Roman" w:cs="Times New Roman"/>
          <w:sz w:val="24"/>
          <w:szCs w:val="24"/>
        </w:rPr>
        <w:t xml:space="preserve">язи. Миграция из Старого в Новый Свет. Положение основных социальных групп.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Расширение спектра общественных движений. </w:t>
      </w:r>
      <w:r w:rsidRPr="00E468C7">
        <w:rPr>
          <w:rFonts w:ascii="Times New Roman" w:hAnsi="Times New Roman" w:cs="Times New Roman"/>
          <w:sz w:val="24"/>
          <w:szCs w:val="24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Страны Азии в ХIХ </w:t>
      </w:r>
      <w:proofErr w:type="gramStart"/>
      <w:r w:rsidRPr="00E468C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E468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E468C7">
        <w:rPr>
          <w:rFonts w:ascii="Times New Roman" w:hAnsi="Times New Roman" w:cs="Times New Roman"/>
          <w:i/>
          <w:sz w:val="24"/>
          <w:szCs w:val="24"/>
        </w:rPr>
        <w:t xml:space="preserve">Япония: внутренняя и внешняя политика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сегуната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Токугава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 xml:space="preserve">, преобразования эпохи 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Мэйдзи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>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Война за независимость в Латинской Америке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Колониальное общество. Освободительная борьба: задачи, участники, формы выступлений. </w:t>
      </w:r>
      <w:r w:rsidRPr="00E468C7">
        <w:rPr>
          <w:rFonts w:ascii="Times New Roman" w:hAnsi="Times New Roman" w:cs="Times New Roman"/>
          <w:i/>
          <w:sz w:val="24"/>
          <w:szCs w:val="24"/>
        </w:rPr>
        <w:t>П. Д. 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Туссен-Лувертюр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>, С. Боливар.</w:t>
      </w:r>
      <w:r w:rsidRPr="00E468C7">
        <w:rPr>
          <w:rFonts w:ascii="Times New Roman" w:hAnsi="Times New Roman" w:cs="Times New Roman"/>
          <w:sz w:val="24"/>
          <w:szCs w:val="24"/>
        </w:rPr>
        <w:t xml:space="preserve"> Провозглашение независимых государств.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Народы Африки в Новое время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Развитие культуры в XIX в.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Международные отношения в XIX в.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lastRenderedPageBreak/>
        <w:t>Историческое и культурное наследие Нового времени.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C7">
        <w:rPr>
          <w:rFonts w:ascii="Times New Roman" w:hAnsi="Times New Roman" w:cs="Times New Roman"/>
          <w:b/>
          <w:sz w:val="24"/>
          <w:szCs w:val="24"/>
        </w:rPr>
        <w:t xml:space="preserve">Новейшая история. 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Мир к началу XX в. Новейшая история: понятие, периодизация.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C7">
        <w:rPr>
          <w:rFonts w:ascii="Times New Roman" w:hAnsi="Times New Roman" w:cs="Times New Roman"/>
          <w:b/>
          <w:bCs/>
          <w:sz w:val="24"/>
          <w:szCs w:val="24"/>
        </w:rPr>
        <w:t>Мир в 1900—1914 гг.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E468C7">
        <w:rPr>
          <w:rFonts w:ascii="Times New Roman" w:hAnsi="Times New Roman" w:cs="Times New Roman"/>
          <w:i/>
          <w:sz w:val="24"/>
          <w:szCs w:val="24"/>
        </w:rPr>
        <w:t>Социальные и политические реформы; Д. Ллойд Джордж.</w:t>
      </w:r>
    </w:p>
    <w:p w:rsidR="00E468C7" w:rsidRPr="00E468C7" w:rsidRDefault="00E468C7" w:rsidP="00E46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8C7">
        <w:rPr>
          <w:rFonts w:ascii="Times New Roman" w:hAnsi="Times New Roman" w:cs="Times New Roman"/>
          <w:sz w:val="24"/>
          <w:szCs w:val="24"/>
        </w:rPr>
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</w:t>
      </w:r>
      <w:proofErr w:type="gramStart"/>
      <w:r w:rsidRPr="00E468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68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68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68C7">
        <w:rPr>
          <w:rFonts w:ascii="Times New Roman" w:hAnsi="Times New Roman" w:cs="Times New Roman"/>
          <w:sz w:val="24"/>
          <w:szCs w:val="24"/>
        </w:rPr>
        <w:t xml:space="preserve"> странах Азии (Турция, Иран, Китай). Мексиканская революция 1910—1917 гг. </w:t>
      </w:r>
      <w:r w:rsidRPr="00E468C7">
        <w:rPr>
          <w:rFonts w:ascii="Times New Roman" w:hAnsi="Times New Roman" w:cs="Times New Roman"/>
          <w:i/>
          <w:sz w:val="24"/>
          <w:szCs w:val="24"/>
        </w:rPr>
        <w:t>Руководители освободительной борьбы (Сунь Ятсен, Э. 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Сапата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>, Ф. </w:t>
      </w:r>
      <w:proofErr w:type="spellStart"/>
      <w:r w:rsidRPr="00E468C7">
        <w:rPr>
          <w:rFonts w:ascii="Times New Roman" w:hAnsi="Times New Roman" w:cs="Times New Roman"/>
          <w:i/>
          <w:sz w:val="24"/>
          <w:szCs w:val="24"/>
        </w:rPr>
        <w:t>Вилья</w:t>
      </w:r>
      <w:proofErr w:type="spellEnd"/>
      <w:r w:rsidRPr="00E468C7">
        <w:rPr>
          <w:rFonts w:ascii="Times New Roman" w:hAnsi="Times New Roman" w:cs="Times New Roman"/>
          <w:i/>
          <w:sz w:val="24"/>
          <w:szCs w:val="24"/>
        </w:rPr>
        <w:t>).</w:t>
      </w: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8C7" w:rsidRPr="00E468C7" w:rsidRDefault="00E468C7" w:rsidP="00E46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C7">
        <w:rPr>
          <w:rFonts w:ascii="Times New Roman" w:hAnsi="Times New Roman" w:cs="Times New Roman"/>
          <w:b/>
          <w:sz w:val="24"/>
          <w:szCs w:val="24"/>
        </w:rPr>
        <w:t>Синхронизация курсов всеобщей истории и истории России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4397"/>
        <w:gridCol w:w="4961"/>
      </w:tblGrid>
      <w:tr w:rsidR="00E468C7" w:rsidRPr="00E468C7" w:rsidTr="003B1C9A">
        <w:tc>
          <w:tcPr>
            <w:tcW w:w="1132" w:type="dxa"/>
          </w:tcPr>
          <w:p w:rsidR="00E468C7" w:rsidRPr="00E468C7" w:rsidRDefault="00E468C7" w:rsidP="00E46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E468C7" w:rsidRPr="00E468C7" w:rsidRDefault="00E468C7" w:rsidP="00E46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8C7" w:rsidRPr="00E468C7" w:rsidRDefault="00E468C7" w:rsidP="00E46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4961" w:type="dxa"/>
          </w:tcPr>
          <w:p w:rsidR="00E468C7" w:rsidRPr="00E468C7" w:rsidRDefault="00E468C7" w:rsidP="00E46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8C7" w:rsidRPr="00E468C7" w:rsidRDefault="00E468C7" w:rsidP="00E46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E468C7" w:rsidRPr="00E468C7" w:rsidTr="003B1C9A">
        <w:tc>
          <w:tcPr>
            <w:tcW w:w="1132" w:type="dxa"/>
          </w:tcPr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397" w:type="dxa"/>
          </w:tcPr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 МИРА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Первобытность.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Восток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Античный мир. Древняя Греция. Древний Рим.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и государства на территории нашей страны в древности</w:t>
            </w: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8C7" w:rsidRPr="00E468C7" w:rsidTr="003B1C9A">
        <w:tc>
          <w:tcPr>
            <w:tcW w:w="1132" w:type="dxa"/>
          </w:tcPr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4397" w:type="dxa"/>
          </w:tcPr>
          <w:p w:rsidR="00E468C7" w:rsidRPr="00E468C7" w:rsidRDefault="00E468C7" w:rsidP="00E46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СРЕДНИХ ВЕКОВ. 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Раннее Средневековье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Зрелое Средневековье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Востока в Средние века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 доколумбовой Америки.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ДРЕВНЕЙ РУСИ К РОССИЙСКОМУ ГОСУДАРСТВУ.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Восточная Европа в середине I тыс. н.э.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государства Русь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Русь в конце X – начале XII в.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Русь в середине XII – начале XIII в.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земли в середине XIII - XIV в</w:t>
            </w: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Народы и государства степной зоны Восточной Европы и Сибири в XIII-XV вв.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Культурное пространство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Русского государства в XV веке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C7" w:rsidRPr="00E468C7" w:rsidTr="003B1C9A">
        <w:tc>
          <w:tcPr>
            <w:tcW w:w="1132" w:type="dxa"/>
          </w:tcPr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397" w:type="dxa"/>
          </w:tcPr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НОВОГО ВРЕМЕНИ. 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От абсолютизма к парламентаризму. Первые буржуазные революции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Европа в конце Х</w:t>
            </w:r>
            <w:proofErr w:type="gramStart"/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proofErr w:type="gramEnd"/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начале XVII в.</w:t>
            </w:r>
          </w:p>
          <w:p w:rsidR="00E468C7" w:rsidRPr="00E468C7" w:rsidRDefault="00E468C7" w:rsidP="00E46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Европа в конце Х</w:t>
            </w:r>
            <w:proofErr w:type="gramStart"/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proofErr w:type="gramEnd"/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начале XVII в.</w:t>
            </w:r>
          </w:p>
          <w:p w:rsidR="00E468C7" w:rsidRPr="00E468C7" w:rsidRDefault="00E468C7" w:rsidP="00E46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и Северной Америки в середине XVII—ХVIII в.</w:t>
            </w:r>
          </w:p>
          <w:p w:rsidR="00E468C7" w:rsidRPr="00E468C7" w:rsidRDefault="00E468C7" w:rsidP="00E46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Востока в XVI—XVIII вв.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XVI – XVII ВЕКАХ: ОТ ВЕЛИКОГО КНЯЖЕСТВА К ЦАРСТВУ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XVI веке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Смута в России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XVII веке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</w:t>
            </w:r>
            <w:r w:rsidRPr="00E46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C7" w:rsidRPr="00E468C7" w:rsidTr="003B1C9A">
        <w:tc>
          <w:tcPr>
            <w:tcW w:w="1132" w:type="dxa"/>
          </w:tcPr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397" w:type="dxa"/>
          </w:tcPr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НОВОГО ВРЕМЕНИ. 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 xml:space="preserve">Эпоха Просвещения.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>Эпоха промышленного переворота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Великая французская революция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РОССИЯ В КОНЦЕ XVII - XVIII ВЕКАХ: ОТ ЦАРСТВА К ИМПЕРИИ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эпоху преобразований Петра I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Петра Великого: эпоха «дворцовых </w:t>
            </w: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переворотов»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1760-х – 1790- гг. Правление Екатерины II и Павла I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Культурное пространство Российской империи в XVIII в.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России в XVIII в.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при Павле I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C7" w:rsidRPr="00E468C7" w:rsidTr="003B1C9A">
        <w:tc>
          <w:tcPr>
            <w:tcW w:w="1132" w:type="dxa"/>
          </w:tcPr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4397" w:type="dxa"/>
          </w:tcPr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НОВОГО ВРЕМЕНИ. 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/>
                <w:sz w:val="24"/>
                <w:szCs w:val="24"/>
              </w:rPr>
              <w:t>Мир к началу XX в. Новейшая история.</w:t>
            </w:r>
            <w:r w:rsidRPr="00E46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6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Становление и расцвет индустриального общества. До начала Первой мировой войны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8C7" w:rsidRPr="00E468C7" w:rsidRDefault="00E468C7" w:rsidP="00E46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и Северной Америки в первой половине ХIХ </w:t>
            </w:r>
            <w:proofErr w:type="gramStart"/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468C7" w:rsidRPr="00E468C7" w:rsidRDefault="00E468C7" w:rsidP="00E46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и Северной Америки во второй половине ХIХ </w:t>
            </w:r>
            <w:proofErr w:type="gramStart"/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468C7" w:rsidRPr="00E468C7" w:rsidRDefault="00E468C7" w:rsidP="00E46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468C7" w:rsidRPr="00E468C7" w:rsidRDefault="00E468C7" w:rsidP="00E46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Азии в ХIХ </w:t>
            </w:r>
            <w:proofErr w:type="gramStart"/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468C7" w:rsidRPr="00E468C7" w:rsidRDefault="00E468C7" w:rsidP="00E46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Война за независимость в Латинской Америке</w:t>
            </w:r>
          </w:p>
          <w:p w:rsidR="00E468C7" w:rsidRPr="00E468C7" w:rsidRDefault="00E468C7" w:rsidP="00E46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Африки в Новое время</w:t>
            </w:r>
          </w:p>
          <w:p w:rsidR="00E468C7" w:rsidRPr="00E468C7" w:rsidRDefault="00E468C7" w:rsidP="00E46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 в XIX в.</w:t>
            </w:r>
          </w:p>
          <w:p w:rsidR="00E468C7" w:rsidRPr="00E468C7" w:rsidRDefault="00E468C7" w:rsidP="00E46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отношения в XIX в.</w:t>
            </w:r>
          </w:p>
          <w:p w:rsidR="00E468C7" w:rsidRPr="00E468C7" w:rsidRDefault="00E468C7" w:rsidP="00E46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Мир в 1900—1914 гг.</w:t>
            </w:r>
          </w:p>
          <w:p w:rsidR="00E468C7" w:rsidRPr="00E468C7" w:rsidRDefault="00E468C7" w:rsidP="00E46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РОССИЙСКАЯ ИМПЕРИЯ В XIX – НАЧАЛЕ XX ВВ.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Россия на пути к реформам (1801–1861)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Александровская эпоха: государственный либерализм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Отечественная война 1812 г.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Николаевское самодержавие: государственный консерватизм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Крепостнический социум. Деревня и город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 империи в первой половине XIX в.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Пространство империи: этнокультурный облик страны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Россия в эпоху реформ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Преобразования Александра II: социальная и правовая модернизация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«Народное самодержавие» Александра III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Пореформенный социум. Сельское хозяйство и промышленность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Культурное пространство империи во второй половине XIX в.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Этнокультурный облик империи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Кризис империи в начале ХХ века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российская революция 1905-1907 гг. Начало парламентаризма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 и власть после революции 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bCs/>
                <w:sz w:val="24"/>
                <w:szCs w:val="24"/>
              </w:rPr>
              <w:t>«Серебряный век» российской культуры</w:t>
            </w:r>
          </w:p>
          <w:p w:rsidR="00E468C7" w:rsidRPr="00E468C7" w:rsidRDefault="00E468C7" w:rsidP="00E468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8C7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</w:tbl>
    <w:p w:rsidR="00E468C7" w:rsidRPr="00E468C7" w:rsidRDefault="00E468C7" w:rsidP="00E468C7">
      <w:pPr>
        <w:pStyle w:val="3"/>
        <w:spacing w:before="0" w:beforeAutospacing="0" w:after="0" w:afterAutospacing="0"/>
        <w:ind w:firstLine="709"/>
        <w:rPr>
          <w:sz w:val="24"/>
          <w:szCs w:val="24"/>
          <w:lang w:val="en-US"/>
        </w:rPr>
      </w:pPr>
    </w:p>
    <w:p w:rsidR="00E468C7" w:rsidRDefault="00E468C7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066" w:rsidRPr="00E468C7" w:rsidRDefault="00AF4066" w:rsidP="00E46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AF4066" w:rsidRPr="00E4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35D3"/>
    <w:multiLevelType w:val="hybridMultilevel"/>
    <w:tmpl w:val="93FA88C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643AED"/>
    <w:multiLevelType w:val="hybridMultilevel"/>
    <w:tmpl w:val="CD2E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3505B8"/>
    <w:multiLevelType w:val="hybridMultilevel"/>
    <w:tmpl w:val="3E80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A1"/>
    <w:rsid w:val="004C6BA1"/>
    <w:rsid w:val="00617714"/>
    <w:rsid w:val="00A42015"/>
    <w:rsid w:val="00AD6A96"/>
    <w:rsid w:val="00AF4066"/>
    <w:rsid w:val="00DE5C70"/>
    <w:rsid w:val="00E4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Обычный 2"/>
    <w:basedOn w:val="a"/>
    <w:next w:val="a"/>
    <w:link w:val="30"/>
    <w:qFormat/>
    <w:rsid w:val="00E468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E468C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30">
    <w:name w:val="Заголовок 3 Знак"/>
    <w:aliases w:val="Обычный 2 Знак"/>
    <w:basedOn w:val="a0"/>
    <w:link w:val="3"/>
    <w:rsid w:val="00E468C7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8C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2015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A42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A420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420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015"/>
    <w:pPr>
      <w:widowControl w:val="0"/>
      <w:shd w:val="clear" w:color="auto" w:fill="FFFFFF"/>
      <w:spacing w:after="0" w:line="274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A42015"/>
    <w:pPr>
      <w:widowControl w:val="0"/>
      <w:shd w:val="clear" w:color="auto" w:fill="FFFFFF"/>
      <w:spacing w:before="820" w:after="1540" w:line="31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Обычный 2"/>
    <w:basedOn w:val="a"/>
    <w:next w:val="a"/>
    <w:link w:val="30"/>
    <w:qFormat/>
    <w:rsid w:val="00E468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E468C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30">
    <w:name w:val="Заголовок 3 Знак"/>
    <w:aliases w:val="Обычный 2 Знак"/>
    <w:basedOn w:val="a0"/>
    <w:link w:val="3"/>
    <w:rsid w:val="00E468C7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8C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2015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A42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A420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420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015"/>
    <w:pPr>
      <w:widowControl w:val="0"/>
      <w:shd w:val="clear" w:color="auto" w:fill="FFFFFF"/>
      <w:spacing w:after="0" w:line="274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A42015"/>
    <w:pPr>
      <w:widowControl w:val="0"/>
      <w:shd w:val="clear" w:color="auto" w:fill="FFFFFF"/>
      <w:spacing w:before="820" w:after="1540" w:line="31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10619</Words>
  <Characters>60531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НОСШ №2</Company>
  <LinksUpToDate>false</LinksUpToDate>
  <CharactersWithSpaces>71008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2019-04-15T11:22:00Z</cp:lastPrinted>
  <dcterms:created xsi:type="dcterms:W3CDTF">2018-03-05T11:35:00Z</dcterms:created>
  <dcterms:modified xsi:type="dcterms:W3CDTF">2019-04-15T11:49:00Z</dcterms:modified>
</cp:coreProperties>
</file>