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2A" w:rsidRDefault="0017242A" w:rsidP="0017242A">
      <w:pPr>
        <w:pStyle w:val="30"/>
        <w:shd w:val="clear" w:color="auto" w:fill="auto"/>
        <w:spacing w:line="278" w:lineRule="exact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4050665" simplePos="0" relativeHeight="251656192" behindDoc="1" locked="0" layoutInCell="1" allowOverlap="1" wp14:anchorId="21D7BAE1" wp14:editId="6C2911E4">
                <wp:simplePos x="0" y="0"/>
                <wp:positionH relativeFrom="margin">
                  <wp:posOffset>6350</wp:posOffset>
                </wp:positionH>
                <wp:positionV relativeFrom="paragraph">
                  <wp:posOffset>1275080</wp:posOffset>
                </wp:positionV>
                <wp:extent cx="1926590" cy="521970"/>
                <wp:effectExtent l="0" t="0" r="63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B8C" w:rsidRDefault="00607B8C" w:rsidP="0017242A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607B8C" w:rsidRDefault="00607B8C" w:rsidP="0017242A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D7BA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pt;margin-top:100.4pt;width:151.7pt;height:41.1pt;z-index:-251660288;visibility:visible;mso-wrap-style:square;mso-width-percent:0;mso-height-percent:0;mso-wrap-distance-left:5pt;mso-wrap-distance-top:0;mso-wrap-distance-right:3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fk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" filled="f" stroked="f">
                <v:textbox style="mso-fit-shape-to-text:t" inset="0,0,0,0">
                  <w:txbxContent>
                    <w:p w:rsidR="00607B8C" w:rsidRDefault="00607B8C" w:rsidP="0017242A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607B8C" w:rsidRDefault="00607B8C" w:rsidP="0017242A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4126865" distR="63500" simplePos="0" relativeHeight="251661312" behindDoc="1" locked="0" layoutInCell="1" allowOverlap="1" wp14:anchorId="7EA054F4" wp14:editId="67E82207">
                <wp:simplePos x="0" y="0"/>
                <wp:positionH relativeFrom="margin">
                  <wp:posOffset>4133215</wp:posOffset>
                </wp:positionH>
                <wp:positionV relativeFrom="paragraph">
                  <wp:posOffset>1275080</wp:posOffset>
                </wp:positionV>
                <wp:extent cx="1850390" cy="52197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B8C" w:rsidRDefault="00607B8C" w:rsidP="0017242A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EA0F2C">
                              <w:rPr>
                                <w:rStyle w:val="2Exact"/>
                              </w:rPr>
                              <w:t>о приказом директора № 191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25.45pt;margin-top:100.4pt;width:145.7pt;height:41.1pt;z-index:-251655168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IMrQ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" filled="f" stroked="f">
                <v:textbox style="mso-fit-shape-to-text:t" inset="0,0,0,0">
                  <w:txbxContent>
                    <w:p w:rsidR="00607B8C" w:rsidRDefault="00607B8C" w:rsidP="0017242A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EA0F2C">
                        <w:rPr>
                          <w:rStyle w:val="2Exact"/>
                        </w:rPr>
                        <w:t>о приказом директора № 191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школа» </w:t>
      </w: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</w:p>
    <w:p w:rsidR="0017242A" w:rsidRDefault="0017242A" w:rsidP="0017242A">
      <w:pPr>
        <w:pStyle w:val="10"/>
        <w:keepNext/>
        <w:keepLines/>
        <w:shd w:val="clear" w:color="auto" w:fill="auto"/>
        <w:spacing w:after="506"/>
      </w:pPr>
      <w:bookmarkStart w:id="0" w:name="bookmark0"/>
      <w:r>
        <w:t>Рабочая программа</w:t>
      </w:r>
      <w:r>
        <w:br/>
        <w:t>учебного предмета</w:t>
      </w:r>
      <w:r>
        <w:br/>
        <w:t>«Музыка»</w:t>
      </w:r>
      <w:bookmarkEnd w:id="0"/>
    </w:p>
    <w:p w:rsidR="0017242A" w:rsidRDefault="0017242A" w:rsidP="0017242A">
      <w:pPr>
        <w:pStyle w:val="10"/>
        <w:keepNext/>
        <w:keepLines/>
        <w:shd w:val="clear" w:color="auto" w:fill="auto"/>
        <w:spacing w:after="820" w:line="310" w:lineRule="exact"/>
      </w:pPr>
      <w:bookmarkStart w:id="1" w:name="bookmark1"/>
      <w:r>
        <w:t>уровень основного общего образования</w:t>
      </w:r>
      <w:bookmarkEnd w:id="1"/>
    </w:p>
    <w:p w:rsidR="0017242A" w:rsidRDefault="0017242A" w:rsidP="0017242A">
      <w:pPr>
        <w:pStyle w:val="40"/>
        <w:shd w:val="clear" w:color="auto" w:fill="auto"/>
        <w:spacing w:before="0" w:after="1545"/>
      </w:pPr>
      <w:r>
        <w:t>Срок реализации - 3 года</w:t>
      </w:r>
    </w:p>
    <w:p w:rsidR="0017242A" w:rsidRDefault="0017242A" w:rsidP="0017242A">
      <w:pPr>
        <w:pStyle w:val="20"/>
        <w:shd w:val="clear" w:color="auto" w:fill="auto"/>
        <w:spacing w:after="2624" w:line="278" w:lineRule="exact"/>
        <w:ind w:left="7800" w:firstLine="0"/>
        <w:jc w:val="right"/>
      </w:pPr>
      <w:r>
        <w:t>Составитель: Пархом С.М..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0"/>
        <w:jc w:val="center"/>
      </w:pP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  <w:r>
        <w:br/>
        <w:t>2018 г.</w:t>
      </w:r>
      <w:r>
        <w:br w:type="page"/>
      </w:r>
    </w:p>
    <w:p w:rsidR="0017242A" w:rsidRDefault="0017242A" w:rsidP="0017242A">
      <w:pPr>
        <w:pStyle w:val="30"/>
        <w:shd w:val="clear" w:color="auto" w:fill="auto"/>
        <w:spacing w:line="552" w:lineRule="exact"/>
        <w:ind w:left="2540"/>
      </w:pPr>
      <w:r>
        <w:lastRenderedPageBreak/>
        <w:t>Планируемые результаты освоения учебного предмета "Музыка" Личностные результаты.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Освоенность социальных норм, правил поведения, ролей и форм социальной жизни в группах и сообществах.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  <w:jc w:val="both"/>
      </w:pPr>
      <w:r>
        <w:t>Сформированность ценности здорового и безопасного образа жизни;</w:t>
      </w:r>
    </w:p>
    <w:p w:rsidR="0017242A" w:rsidRDefault="0017242A" w:rsidP="0017242A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7242A" w:rsidRDefault="0017242A" w:rsidP="0017242A">
      <w:pPr>
        <w:pStyle w:val="30"/>
        <w:shd w:val="clear" w:color="auto" w:fill="auto"/>
        <w:spacing w:after="280" w:line="274" w:lineRule="exact"/>
        <w:ind w:left="3460" w:firstLine="0"/>
      </w:pPr>
      <w:r>
        <w:t>Метапредметные результаты</w:t>
      </w:r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t>Метапредметные результаты включают освоенные учащимся межпредметные понятия и универсальные учебные действия (регулятивные, познавательные, коммуникативные).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740"/>
        <w:jc w:val="both"/>
      </w:pPr>
      <w:r>
        <w:t>Регулятивные УУД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40"/>
        <w:jc w:val="both"/>
      </w:pPr>
      <w:r>
        <w:t>анализировать существующие и планировать будущие образовательные результаты;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40"/>
        <w:jc w:val="both"/>
      </w:pPr>
      <w:r>
        <w:t>идентифицировать собственные проблемы и определять главную проблему;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40"/>
        <w:jc w:val="both"/>
      </w:pPr>
      <w:r>
        <w:t>выдвигать версии решения проблемы, формулировать гипотезы, предвосхищать</w:t>
      </w:r>
    </w:p>
    <w:p w:rsidR="0017242A" w:rsidRDefault="0017242A" w:rsidP="0017242A">
      <w:pPr>
        <w:pStyle w:val="20"/>
        <w:shd w:val="clear" w:color="auto" w:fill="auto"/>
        <w:spacing w:line="266" w:lineRule="exact"/>
        <w:ind w:firstLine="0"/>
      </w:pPr>
      <w:r>
        <w:t>конечный результат;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формулировать учебные задачи как шаги достижения поставленной цели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составлять план решения проблемы (выполнения проекта, проведения исследования);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планировать и корректировать свою индивидуальную образовательную траекторию.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ind w:firstLine="74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критерии правильности (корректности) выполнения учебной задачи;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фиксировать и анализировать динамику собственных образовательных результатов.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line="278" w:lineRule="exact"/>
        <w:ind w:firstLine="740"/>
        <w:jc w:val="both"/>
      </w:pPr>
      <w: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  <w:tab w:val="left" w:pos="5996"/>
          <w:tab w:val="left" w:pos="7546"/>
        </w:tabs>
        <w:spacing w:line="283" w:lineRule="exact"/>
        <w:ind w:firstLine="740"/>
        <w:jc w:val="both"/>
      </w:pPr>
      <w:r>
        <w:t>соотносить реальные и планируемые результаты</w:t>
      </w:r>
      <w:r>
        <w:tab/>
        <w:t>индивидуальной образовательной деятельности и делать выводы;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83" w:lineRule="exact"/>
        <w:ind w:firstLine="740"/>
        <w:jc w:val="both"/>
      </w:pPr>
      <w:r>
        <w:t>принимать решение в учебной ситуации и нести за него ответственность;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83" w:lineRule="exact"/>
        <w:ind w:firstLine="740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294" w:line="283" w:lineRule="exact"/>
        <w:ind w:firstLine="740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270"/>
        <w:ind w:firstLine="740"/>
      </w:pPr>
      <w:bookmarkStart w:id="2" w:name="bookmark2"/>
      <w:r>
        <w:t>Познавательные УУД</w:t>
      </w:r>
      <w:bookmarkEnd w:id="2"/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line="278" w:lineRule="exact"/>
        <w:ind w:firstLine="74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ind w:firstLine="740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выделять явление из общего ряда других явлений;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излагать полученную информацию, интерпретируя ее в контексте решаемой задачи;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78" w:lineRule="exact"/>
        <w:ind w:firstLine="740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66" w:lineRule="exact"/>
        <w:ind w:firstLine="740"/>
        <w:jc w:val="both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обозначать символом и знаком предмет и/или явление;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создавать абстрактный или реальный образ предмета и/или явления;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lastRenderedPageBreak/>
        <w:t>строить модель/схему на основе условий задачи и/или способа ее решения;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7242A" w:rsidRDefault="0017242A" w:rsidP="0017242A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firstLine="740"/>
        <w:jc w:val="both"/>
      </w:pPr>
      <w:r>
        <w:t>Смысловое чтение.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находить в тексте требуемую информацию (в соответствии с целями своей деятельности);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устанавливать взаимосвязь описанных в тексте событий, явлений, процессов;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критически оценивать содержание и форму текста.</w:t>
      </w:r>
    </w:p>
    <w:p w:rsidR="0017242A" w:rsidRDefault="0017242A" w:rsidP="0017242A">
      <w:pPr>
        <w:pStyle w:val="20"/>
        <w:shd w:val="clear" w:color="auto" w:fill="auto"/>
        <w:tabs>
          <w:tab w:val="left" w:pos="1140"/>
        </w:tabs>
        <w:ind w:firstLine="0"/>
        <w:jc w:val="both"/>
      </w:pPr>
      <w:r>
        <w:t xml:space="preserve">            9.Развитие мотивации к овладению культурой активного использования словарей и других поисковых систем.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line="278" w:lineRule="exact"/>
        <w:ind w:left="1460"/>
      </w:pPr>
      <w:r>
        <w:t>определять необходимые ключевые поисковые слова и запросы;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line="278" w:lineRule="exact"/>
        <w:ind w:left="1460"/>
      </w:pPr>
      <w:r>
        <w:t>осуществлять взаимодействие с электронными поисковыми системами, словарями;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line="278" w:lineRule="exact"/>
        <w:ind w:left="1460"/>
      </w:pPr>
      <w:r>
        <w:t>формировать множественную выборку из поисковых источников для объективизации результатов поиска;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280" w:line="266" w:lineRule="exact"/>
        <w:ind w:left="1460"/>
      </w:pPr>
      <w:r>
        <w:t>соотносить полученные результаты поиска со своей деятельностью.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274"/>
        <w:ind w:firstLine="740"/>
      </w:pPr>
      <w:bookmarkStart w:id="3" w:name="bookmark3"/>
      <w:r>
        <w:t>Коммуникативные УУД</w:t>
      </w:r>
      <w:bookmarkEnd w:id="3"/>
    </w:p>
    <w:p w:rsidR="0017242A" w:rsidRDefault="0017242A" w:rsidP="0017242A">
      <w:pPr>
        <w:pStyle w:val="20"/>
        <w:numPr>
          <w:ilvl w:val="0"/>
          <w:numId w:val="4"/>
        </w:numPr>
        <w:shd w:val="clear" w:color="auto" w:fill="auto"/>
        <w:tabs>
          <w:tab w:val="left" w:pos="1450"/>
        </w:tabs>
        <w:ind w:firstLine="74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7242A" w:rsidRDefault="0017242A" w:rsidP="0017242A">
      <w:pPr>
        <w:pStyle w:val="20"/>
        <w:shd w:val="clear" w:color="auto" w:fill="auto"/>
        <w:spacing w:line="266" w:lineRule="exact"/>
        <w:ind w:firstLine="740"/>
        <w:jc w:val="both"/>
      </w:pPr>
      <w:r>
        <w:t>- определять возможные роли в совместной деятельности;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31"/>
        </w:tabs>
        <w:spacing w:line="266" w:lineRule="exact"/>
        <w:ind w:firstLine="740"/>
        <w:jc w:val="both"/>
      </w:pPr>
      <w:r>
        <w:t>играть определенную роль в совместной деятельности;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ind w:firstLine="740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строить позитивные отношения в процессе учебной и познавательной деятельности;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ind w:firstLine="740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31"/>
        </w:tabs>
        <w:spacing w:line="283" w:lineRule="exact"/>
        <w:ind w:firstLine="740"/>
        <w:jc w:val="both"/>
      </w:pPr>
      <w:r>
        <w:t>предлагать альтернативное решение в конфликтной ситуации;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31"/>
        </w:tabs>
        <w:spacing w:line="283" w:lineRule="exact"/>
        <w:ind w:firstLine="740"/>
        <w:jc w:val="both"/>
      </w:pPr>
      <w:r>
        <w:t>выделять общую точку зрения в дискуссии;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7242A" w:rsidRDefault="0017242A" w:rsidP="0017242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7242A" w:rsidRDefault="0017242A" w:rsidP="0017242A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278" w:lineRule="exact"/>
        <w:ind w:firstLine="740"/>
        <w:jc w:val="both"/>
      </w:pPr>
      <w: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определять задачу коммуникации и в соответствии с ней отбирать речевые средства;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принимать решение в ходе диалога и согласовывать его с собеседником;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83" w:lineRule="exact"/>
        <w:ind w:firstLine="740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  <w:tab w:val="left" w:pos="4551"/>
          <w:tab w:val="left" w:pos="8190"/>
        </w:tabs>
        <w:spacing w:line="278" w:lineRule="exact"/>
        <w:ind w:firstLine="740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line="278" w:lineRule="exact"/>
        <w:ind w:firstLine="740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7242A" w:rsidRDefault="0017242A" w:rsidP="0017242A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278" w:lineRule="exact"/>
        <w:ind w:firstLine="740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6"/>
          <w:tab w:val="left" w:pos="4551"/>
        </w:tabs>
        <w:spacing w:line="269" w:lineRule="exact"/>
        <w:ind w:firstLine="740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266"/>
        </w:tabs>
        <w:spacing w:line="266" w:lineRule="exact"/>
        <w:ind w:firstLine="74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83" w:lineRule="exact"/>
        <w:ind w:firstLine="740"/>
        <w:jc w:val="both"/>
      </w:pPr>
      <w:r>
        <w:t>использовать информацию с учетом этических и правовых норм;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294" w:line="283" w:lineRule="exact"/>
        <w:ind w:firstLine="740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266"/>
        <w:ind w:firstLine="740"/>
      </w:pPr>
      <w:bookmarkStart w:id="4" w:name="bookmark4"/>
      <w:r>
        <w:t>Предметные результаты</w:t>
      </w:r>
      <w:bookmarkEnd w:id="4"/>
    </w:p>
    <w:p w:rsidR="0017242A" w:rsidRDefault="0017242A" w:rsidP="0017242A">
      <w:pPr>
        <w:pStyle w:val="22"/>
        <w:keepNext/>
        <w:keepLines/>
        <w:shd w:val="clear" w:color="auto" w:fill="auto"/>
        <w:spacing w:before="0" w:after="0" w:line="283" w:lineRule="exact"/>
        <w:ind w:firstLine="740"/>
      </w:pPr>
      <w:bookmarkStart w:id="5" w:name="bookmark5"/>
      <w:r>
        <w:t>Выпускник научится:</w:t>
      </w:r>
      <w:bookmarkEnd w:id="5"/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83" w:lineRule="exact"/>
        <w:ind w:firstLine="740"/>
        <w:jc w:val="both"/>
      </w:pPr>
      <w:r>
        <w:t>понимать значение интонации в музыке как носителя образного смысла;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анализировать средства музыкальной выразительности: мелодию, ритм, темп, динамику, лад;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определять характер музыкальных образов (лирических, драматических, героических, романтических, эпических);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понимать жизненно-образное содержание музыкальных произведений разных жанров;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различать и характеризовать приемы взаимодействия и развития образов музыкальных произведений;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83" w:lineRule="exact"/>
        <w:ind w:firstLine="740"/>
        <w:jc w:val="both"/>
      </w:pPr>
      <w:r>
        <w:t>различать многообразие музыкальных образов и способов их развития;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83" w:lineRule="exact"/>
        <w:ind w:firstLine="740"/>
        <w:jc w:val="both"/>
      </w:pPr>
      <w:r>
        <w:t>производить интонационно-образный анализ музыкального произведения;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83" w:lineRule="exact"/>
        <w:ind w:firstLine="740"/>
        <w:jc w:val="both"/>
      </w:pPr>
      <w:r>
        <w:t>понимать основной принцип построения и развития музыки;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анализировать взаимосвязь жизненного содержания музыки и музыкальных образов;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 xml:space="preserve">размышлять о знакомом музыкальном произведении, высказывая суждения об основной </w:t>
      </w:r>
      <w:r>
        <w:lastRenderedPageBreak/>
        <w:t>идее, средствах ее воплощения, интонационных особенностях, жанре, исполнителях;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понимать значение устного народного музыкального творчества в развитии общей культуры народа;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понимать специфику перевоплощения народной музыки в произведениях композиторов;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понимать взаимосвязь профессиональной композиторской музыки и народного музыкального творчества;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узнавать характерные черты и образцы творчества крупнейших русских и зарубежных композиторов;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proofErr w:type="gramStart"/>
      <w: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узнавать формы построения музыки (двухчастную, трехчастную, вариации, рондо);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тембры музыкальных инструментов;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  <w:tab w:val="left" w:pos="8434"/>
        </w:tabs>
        <w:spacing w:line="278" w:lineRule="exact"/>
        <w:ind w:firstLine="740"/>
        <w:jc w:val="both"/>
      </w:pPr>
      <w:r>
        <w:t>называть и определять звучание музыкальных инструментов: духовых, струнных, ударных, современных электронных;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>
        <w:t>эстрадно</w:t>
      </w:r>
      <w:proofErr w:type="spellEnd"/>
      <w:r>
        <w:t>-джазового оркестра;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владеть музыкальными терминами в пределах изучаемой темы;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определять характерные особенности музыкального языка;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эмоционально-образно воспринимать и характеризовать музыкальные произведения;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анализировать произведения выдающихся композиторов прошлого и современности;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анализировать единство жизненного содержания и художественной формы в различных музыкальных образах;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творчески интерпретировать содержание музыкальных произведений;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различать интерпретацию классической музыки в современных обработках;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определять характерные признаки современной популярной музыки;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называть стили рок-музыки и ее отдельных направлений: рок-оперы, рок-н- ролла и др.;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анализировать творчество исполнителей авторской песни;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выявлять особенности взаимодействия музыки с другими видами искусства;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находить жанровые параллели между музыкой и другими видами искусств;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сравнивать интонации музыкального, живописного и литературного произведений;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lastRenderedPageBreak/>
        <w:t>находить ассоциативные связи между художественными образами музыки, изобразительного искусства и литературы;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понимать значимость музыки в творчестве писателей и поэтов;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определять разновидности хоровых коллективов по стилю (манере) исполнения: народные, академические;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владеть навыками вокально-хорового музицирования;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 xml:space="preserve">применять навыки вокально-хоровой работы при пении с музыкальным сопровождением и без сопровождения </w:t>
      </w:r>
      <w:r w:rsidRPr="003F658E">
        <w:rPr>
          <w:lang w:bidi="en-US"/>
        </w:rPr>
        <w:t>(</w:t>
      </w:r>
      <w:r>
        <w:rPr>
          <w:lang w:val="en-US" w:bidi="en-US"/>
        </w:rPr>
        <w:t>a</w:t>
      </w:r>
      <w:r w:rsidRPr="003F658E">
        <w:rPr>
          <w:lang w:bidi="en-US"/>
        </w:rPr>
        <w:t xml:space="preserve"> </w:t>
      </w:r>
      <w:r>
        <w:rPr>
          <w:lang w:val="en-US" w:bidi="en-US"/>
        </w:rPr>
        <w:t>cappella</w:t>
      </w:r>
      <w:r w:rsidRPr="003F658E">
        <w:rPr>
          <w:lang w:bidi="en-US"/>
        </w:rPr>
        <w:t>);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творчески интерпретировать содержание музыкального произведения в пении;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line="283" w:lineRule="exact"/>
        <w:ind w:firstLine="760"/>
        <w:jc w:val="both"/>
      </w:pPr>
      <w:r>
        <w:t>передавать свои музыкальные впечатления в устной или письменной форме;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проявлять творческую инициативу, участвуя в музыкально-эстетической деятельности;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понимать специфику музыки как вида искусства и ее значение в жизни человека и общества;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применять современные информационно-коммуникационные технологии для записи и воспроизведения музыки;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обосновывать собственные предпочтения, касающиеся музыкальных произведений различных стилей и жанров;</w:t>
      </w:r>
    </w:p>
    <w:p w:rsidR="0017242A" w:rsidRDefault="0017242A" w:rsidP="0017242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83" w:lineRule="exact"/>
        <w:ind w:firstLine="760"/>
        <w:jc w:val="both"/>
      </w:pPr>
      <w:r>
        <w:t>использовать знания о музыке и музыкантах, полученные на занятиях, при составлении домашней фонотеки, видеотеки;</w:t>
      </w:r>
    </w:p>
    <w:p w:rsidR="0017242A" w:rsidRDefault="0017242A" w:rsidP="0017242A">
      <w:pPr>
        <w:pStyle w:val="20"/>
        <w:shd w:val="clear" w:color="auto" w:fill="auto"/>
        <w:spacing w:after="260" w:line="283" w:lineRule="exact"/>
        <w:ind w:firstLine="0"/>
        <w:jc w:val="both"/>
      </w:pPr>
      <w: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0" w:line="283" w:lineRule="exact"/>
        <w:ind w:firstLine="760"/>
      </w:pPr>
      <w:bookmarkStart w:id="6" w:name="bookmark6"/>
      <w:r>
        <w:t>Выпускник получит возможность научиться:</w:t>
      </w:r>
      <w:bookmarkEnd w:id="6"/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1013"/>
        </w:tabs>
      </w:pPr>
      <w:r>
        <w:t>определять специфику духовной музыки в эпоху Средневековья;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распознавать мелодику знаменного распева - основы древнерусской церковной музыки;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выделять признаки для установления стилевых связей в процессе изучения музыкального искусства;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>исполнять свою партию в хоре в простейших двухголосных произведениях, в том числе с ориентацией на нотную запись;</w:t>
      </w:r>
    </w:p>
    <w:p w:rsidR="0017242A" w:rsidRDefault="0017242A" w:rsidP="0017242A">
      <w:pPr>
        <w:pStyle w:val="50"/>
        <w:numPr>
          <w:ilvl w:val="0"/>
          <w:numId w:val="3"/>
        </w:numPr>
        <w:shd w:val="clear" w:color="auto" w:fill="auto"/>
        <w:tabs>
          <w:tab w:val="left" w:pos="998"/>
        </w:tabs>
      </w:pPr>
      <w:r>
        <w:t xml:space="preserve">активно использовать язык музыки для освоения содержания различных учебных предметов (литературы, русского языка, окружающего мира, математики и </w:t>
      </w:r>
      <w:r>
        <w:rPr>
          <w:vertAlign w:val="superscript"/>
        </w:rPr>
        <w:t>д</w:t>
      </w:r>
      <w:r>
        <w:t>р.</w:t>
      </w:r>
      <w:r>
        <w:rPr>
          <w:vertAlign w:val="superscript"/>
        </w:rPr>
        <w:t>)</w:t>
      </w:r>
      <w:r>
        <w:t>.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234"/>
        <w:jc w:val="center"/>
      </w:pPr>
      <w:bookmarkStart w:id="7" w:name="bookmark7"/>
      <w:r>
        <w:lastRenderedPageBreak/>
        <w:t>Содержание учебного предмета "Музыка"</w:t>
      </w:r>
      <w:bookmarkEnd w:id="7"/>
    </w:p>
    <w:p w:rsidR="0017242A" w:rsidRDefault="0017242A" w:rsidP="0017242A">
      <w:pPr>
        <w:pStyle w:val="22"/>
        <w:keepNext/>
        <w:keepLines/>
        <w:shd w:val="clear" w:color="auto" w:fill="auto"/>
        <w:spacing w:before="0" w:after="0" w:line="274" w:lineRule="exact"/>
        <w:ind w:firstLine="740"/>
      </w:pPr>
      <w:bookmarkStart w:id="8" w:name="bookmark8"/>
      <w:r>
        <w:t>Раздел 1. Музыка как вид искусства</w:t>
      </w:r>
      <w:bookmarkEnd w:id="8"/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</w:t>
      </w:r>
      <w:proofErr w:type="spellStart"/>
      <w:r>
        <w:t>вокально</w:t>
      </w:r>
      <w:r>
        <w:softHyphen/>
        <w:t>инструментальной</w:t>
      </w:r>
      <w:proofErr w:type="spellEnd"/>
      <w:r>
        <w:t xml:space="preserve">, камерной, симфонической и театральной музыки. Различные формы построения музыки (двухчастная и трехчастная, вариации, рондо, </w:t>
      </w:r>
      <w:proofErr w:type="spellStart"/>
      <w:r>
        <w:rPr>
          <w:rStyle w:val="23"/>
        </w:rPr>
        <w:t>сонатно</w:t>
      </w:r>
      <w:r>
        <w:rPr>
          <w:rStyle w:val="23"/>
        </w:rPr>
        <w:softHyphen/>
        <w:t>симфонический</w:t>
      </w:r>
      <w:proofErr w:type="spellEnd"/>
      <w:r>
        <w:rPr>
          <w:rStyle w:val="23"/>
        </w:rPr>
        <w:t xml:space="preserve"> цикл, сюита),</w:t>
      </w:r>
      <w:r>
        <w:t xml:space="preserve"> 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17242A" w:rsidRDefault="0017242A" w:rsidP="0017242A">
      <w:pPr>
        <w:pStyle w:val="20"/>
        <w:shd w:val="clear" w:color="auto" w:fill="auto"/>
        <w:spacing w:after="560"/>
        <w:ind w:firstLine="740"/>
        <w:jc w:val="both"/>
      </w:pPr>
      <w:r>
        <w:rPr>
          <w:rStyle w:val="24"/>
        </w:rPr>
        <w:t xml:space="preserve">ЭКС </w:t>
      </w:r>
      <w:r>
        <w:t>"Творчество коми композиторов"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0" w:line="274" w:lineRule="exact"/>
        <w:ind w:firstLine="740"/>
      </w:pPr>
      <w:bookmarkStart w:id="9" w:name="bookmark9"/>
      <w:r>
        <w:t>Раздел 2. Народное музыкальное творчество</w:t>
      </w:r>
      <w:bookmarkEnd w:id="9"/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rStyle w:val="23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>
        <w:rPr>
          <w:rStyle w:val="23"/>
        </w:rPr>
        <w:t>сказительное</w:t>
      </w:r>
      <w:proofErr w:type="spellEnd"/>
      <w:r>
        <w:rPr>
          <w:rStyle w:val="23"/>
        </w:rPr>
        <w:t>).</w:t>
      </w:r>
      <w:r>
        <w:t xml:space="preserve"> 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rPr>
          <w:rStyle w:val="24"/>
        </w:rPr>
        <w:t xml:space="preserve">ЭКС </w:t>
      </w:r>
      <w:r>
        <w:t>«Народные песни РК». «Особенности восприятия музыкального фольклора коми народа». «Знакомство с музыкальной культурой, народным музыкальным творчеством Республики Коми. Театры  РК». «Современные музыкальные события Республики Коми». Многообразие жанров коми музыки.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740"/>
        <w:jc w:val="both"/>
      </w:pPr>
      <w:r>
        <w:t xml:space="preserve">Раздел 3. Русская музыка от эпохи средневековья до рубежа </w:t>
      </w:r>
      <w:r>
        <w:rPr>
          <w:lang w:val="en-US" w:bidi="en-US"/>
        </w:rPr>
        <w:t>XIX</w:t>
      </w:r>
      <w:r>
        <w:t>-ХХ вв.</w:t>
      </w:r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t xml:space="preserve">Древнерусская духовная музыка. </w:t>
      </w:r>
      <w:r>
        <w:rPr>
          <w:rStyle w:val="23"/>
        </w:rPr>
        <w:t>Знаменный распев как основа древнерусской храмовой музыки.</w:t>
      </w:r>
      <w: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740"/>
        <w:jc w:val="both"/>
      </w:pPr>
      <w:r>
        <w:t>Раздел 4. Зарубежная музыка от эпохи средневековья до рубежа Х</w:t>
      </w:r>
      <w:r>
        <w:rPr>
          <w:lang w:val="en-US"/>
        </w:rPr>
        <w:t>I</w:t>
      </w:r>
      <w:r>
        <w:t>Х-ХХ вв.</w:t>
      </w:r>
    </w:p>
    <w:p w:rsidR="0017242A" w:rsidRDefault="0017242A" w:rsidP="0017242A">
      <w:pPr>
        <w:pStyle w:val="20"/>
        <w:shd w:val="clear" w:color="auto" w:fill="auto"/>
        <w:ind w:firstLine="740"/>
        <w:jc w:val="both"/>
      </w:pPr>
      <w: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 Бах - выдающийся музыкант эпохи Барокко. Венская классическая школа (Й. Гайдн, В. Моцарт, Л. Бетховен). Творчество композиторов- романтиков Ф. Шопен, Ф. Лист, Р. Шуман, Ф. Шуберт, Э. Григ). Оперный жанр в творчестве композиторов XIX века (Ж. Бизе, Дж. Верди). Основные жанры светской музыки (соната, симфония, камерно-инструментальная и вокальная музыка, опера, балет). </w:t>
      </w:r>
      <w:r>
        <w:rPr>
          <w:rStyle w:val="23"/>
        </w:rPr>
        <w:t>Развитие жанров светской музыки</w:t>
      </w:r>
      <w:r>
        <w:t xml:space="preserve"> Основные жанры светской музыки </w:t>
      </w:r>
      <w:r>
        <w:rPr>
          <w:lang w:val="en-US" w:bidi="en-US"/>
        </w:rPr>
        <w:t>XIX</w:t>
      </w:r>
      <w:r w:rsidRPr="003F658E">
        <w:rPr>
          <w:lang w:bidi="en-US"/>
        </w:rPr>
        <w:t xml:space="preserve"> </w:t>
      </w:r>
      <w:r>
        <w:t xml:space="preserve">века (соната, симфония, камерно-инструментальная и вокальная музыка, опера, балет). </w:t>
      </w:r>
      <w:r>
        <w:rPr>
          <w:rStyle w:val="23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17242A" w:rsidRDefault="0017242A" w:rsidP="0017242A">
      <w:pPr>
        <w:pStyle w:val="20"/>
        <w:shd w:val="clear" w:color="auto" w:fill="auto"/>
        <w:spacing w:after="280"/>
        <w:ind w:firstLine="760"/>
        <w:jc w:val="both"/>
      </w:pPr>
      <w:r>
        <w:rPr>
          <w:rStyle w:val="24"/>
        </w:rPr>
        <w:t xml:space="preserve">ЭКС </w:t>
      </w:r>
      <w:r>
        <w:t>«Галерея героических образов коми народа», «Музыкальное прошлое коми, Смешение жанров в музыке РК</w:t>
      </w:r>
    </w:p>
    <w:p w:rsidR="0017242A" w:rsidRDefault="0017242A" w:rsidP="0017242A">
      <w:pPr>
        <w:pStyle w:val="22"/>
        <w:keepNext/>
        <w:keepLines/>
        <w:shd w:val="clear" w:color="auto" w:fill="auto"/>
        <w:spacing w:before="0" w:after="0" w:line="274" w:lineRule="exact"/>
        <w:ind w:firstLine="760"/>
      </w:pPr>
      <w:bookmarkStart w:id="10" w:name="bookmark10"/>
      <w:r>
        <w:lastRenderedPageBreak/>
        <w:t>Раздел 5. Русская и зарубежная музыкальная культура XX в.</w:t>
      </w:r>
      <w:bookmarkEnd w:id="10"/>
    </w:p>
    <w:p w:rsidR="0017242A" w:rsidRDefault="0017242A" w:rsidP="0017242A">
      <w:pPr>
        <w:pStyle w:val="20"/>
        <w:shd w:val="clear" w:color="auto" w:fill="auto"/>
        <w:ind w:firstLine="760"/>
        <w:jc w:val="both"/>
      </w:pPr>
      <w:r>
        <w:t xml:space="preserve">Знакомство с творчеством всемирно известных отечественных композиторов (И.Ф. Стравинский, С.С. Прокофьев, Д.Д. Шостакович, Г.В. Свиридов, Р. Щедрин, </w:t>
      </w:r>
      <w:r>
        <w:rPr>
          <w:rStyle w:val="23"/>
        </w:rPr>
        <w:t>А.И. Хачатурян, А.Г. Шнитке)</w:t>
      </w:r>
      <w:r>
        <w:t xml:space="preserve"> и зарубежных композиторов ХХ столетия (К. Дебюсси, </w:t>
      </w:r>
      <w:r>
        <w:rPr>
          <w:rStyle w:val="23"/>
        </w:rPr>
        <w:t xml:space="preserve">К. </w:t>
      </w:r>
      <w:proofErr w:type="spellStart"/>
      <w:r>
        <w:rPr>
          <w:rStyle w:val="23"/>
        </w:rPr>
        <w:t>Орф</w:t>
      </w:r>
      <w:proofErr w:type="spellEnd"/>
      <w:r>
        <w:rPr>
          <w:rStyle w:val="23"/>
        </w:rPr>
        <w:t>, М. Равель, Б. Бриттен, А. Шенберг).</w:t>
      </w:r>
      <w:r>
        <w:t xml:space="preserve"> Многообразие стилей в отечественной и зарубежной музыке ХХ века (импрессионизм). Джаз: спиричуэл, блюз, симфоджаз - наиболее яркие композиторы и исполнители. Отечественные и зарубежные композиторы- 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 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760"/>
        <w:jc w:val="both"/>
      </w:pPr>
      <w:r>
        <w:t>Раздел 6. Современная музыкальная жизнь</w:t>
      </w:r>
    </w:p>
    <w:p w:rsidR="0017242A" w:rsidRDefault="0017242A" w:rsidP="0017242A">
      <w:pPr>
        <w:pStyle w:val="20"/>
        <w:shd w:val="clear" w:color="auto" w:fill="auto"/>
        <w:ind w:firstLine="760"/>
        <w:jc w:val="both"/>
      </w:pPr>
      <w:r>
        <w:t xml:space="preserve"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 Шаляпин, Д.Ф. Ойстрах, А.В. Свешников; Д.А. Хворостовский, А.Ю. Нетребко, В.Т. Спиваков, Н.Л. Луганский, Д.Л. Мацуев и др.) и зарубежных исполнителей (Э. Карузо, М. Каллас; Л. Паваротти, М. Кабалье, В. </w:t>
      </w:r>
      <w:proofErr w:type="spellStart"/>
      <w:r>
        <w:t>Клиберн</w:t>
      </w:r>
      <w:proofErr w:type="spellEnd"/>
      <w:r>
        <w:t xml:space="preserve">, В. </w:t>
      </w:r>
      <w:proofErr w:type="spellStart"/>
      <w:r>
        <w:t>Кельмпфф</w:t>
      </w:r>
      <w:proofErr w:type="spellEnd"/>
      <w:r>
        <w:t xml:space="preserve"> и др.) классической музыки. 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17242A" w:rsidRDefault="0017242A" w:rsidP="0017242A">
      <w:pPr>
        <w:pStyle w:val="20"/>
        <w:shd w:val="clear" w:color="auto" w:fill="auto"/>
        <w:ind w:firstLine="760"/>
        <w:jc w:val="both"/>
      </w:pPr>
      <w:r>
        <w:rPr>
          <w:rStyle w:val="24"/>
        </w:rPr>
        <w:t xml:space="preserve">ЭКС </w:t>
      </w:r>
      <w:r>
        <w:t>«Мюзиклы коми композиторов", «Барды Коми» Современная музыкальная жизнь Республики Коми.</w:t>
      </w:r>
    </w:p>
    <w:p w:rsidR="0017242A" w:rsidRDefault="0017242A" w:rsidP="0017242A">
      <w:pPr>
        <w:pStyle w:val="30"/>
        <w:shd w:val="clear" w:color="auto" w:fill="auto"/>
        <w:spacing w:line="274" w:lineRule="exact"/>
        <w:ind w:firstLine="760"/>
        <w:jc w:val="both"/>
      </w:pPr>
      <w:r>
        <w:t>Раздел 7. Значение музыки в жизни человека</w:t>
      </w:r>
    </w:p>
    <w:p w:rsidR="0017242A" w:rsidRDefault="0017242A" w:rsidP="0017242A">
      <w:pPr>
        <w:pStyle w:val="20"/>
        <w:shd w:val="clear" w:color="auto" w:fill="auto"/>
        <w:ind w:firstLine="760"/>
        <w:jc w:val="both"/>
      </w:pPr>
      <w: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17242A" w:rsidRDefault="0017242A" w:rsidP="0017242A">
      <w:pPr>
        <w:pStyle w:val="20"/>
        <w:shd w:val="clear" w:color="auto" w:fill="auto"/>
        <w:ind w:firstLine="760"/>
        <w:jc w:val="both"/>
      </w:pPr>
      <w:r>
        <w:rPr>
          <w:rStyle w:val="24"/>
        </w:rPr>
        <w:t xml:space="preserve">ЭКС </w:t>
      </w:r>
      <w:r>
        <w:t xml:space="preserve">  «Коми композиторы детям». «Современные музыкальные события Республики Коми»</w:t>
      </w:r>
    </w:p>
    <w:p w:rsidR="0017242A" w:rsidRDefault="0017242A" w:rsidP="0017242A">
      <w:pPr>
        <w:pStyle w:val="20"/>
        <w:shd w:val="clear" w:color="auto" w:fill="auto"/>
        <w:spacing w:after="280"/>
        <w:ind w:firstLine="760"/>
        <w:jc w:val="both"/>
      </w:pPr>
      <w:r>
        <w:t xml:space="preserve"> </w:t>
      </w:r>
    </w:p>
    <w:p w:rsidR="0017242A" w:rsidRPr="00FE3480" w:rsidRDefault="0017242A" w:rsidP="0017242A">
      <w:pPr>
        <w:pStyle w:val="22"/>
        <w:keepNext/>
        <w:keepLines/>
        <w:shd w:val="clear" w:color="auto" w:fill="auto"/>
        <w:spacing w:before="0" w:after="0" w:line="274" w:lineRule="exact"/>
        <w:ind w:firstLine="760"/>
      </w:pPr>
      <w:bookmarkStart w:id="11" w:name="bookmark11"/>
      <w:r w:rsidRPr="00FE3480">
        <w:t>Перечень музыкальных произведений</w:t>
      </w:r>
      <w:bookmarkEnd w:id="11"/>
    </w:p>
    <w:p w:rsidR="0017242A" w:rsidRDefault="0017242A" w:rsidP="0017242A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ind w:firstLine="760"/>
        <w:jc w:val="both"/>
      </w:pPr>
      <w:r>
        <w:t xml:space="preserve">Ч. </w:t>
      </w:r>
      <w:proofErr w:type="spellStart"/>
      <w:r>
        <w:t>Айвз</w:t>
      </w:r>
      <w:proofErr w:type="spellEnd"/>
      <w:r>
        <w:t>. «Космический пейзаж».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ind w:firstLine="760"/>
        <w:jc w:val="both"/>
      </w:pPr>
      <w:r>
        <w:t>Г. Аллегри. «Мизерере» («Помилуй»).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ind w:firstLine="760"/>
        <w:jc w:val="both"/>
      </w:pPr>
      <w:r>
        <w:t>Американский народный блюз «</w:t>
      </w:r>
      <w:proofErr w:type="spellStart"/>
      <w:r>
        <w:t>Роллем</w:t>
      </w:r>
      <w:proofErr w:type="spellEnd"/>
      <w:r>
        <w:t xml:space="preserve"> Пит» и «Город Нью-Йорк» (обр. Дж. </w:t>
      </w:r>
      <w:proofErr w:type="spellStart"/>
      <w:r>
        <w:t>Сильвермена</w:t>
      </w:r>
      <w:proofErr w:type="spellEnd"/>
      <w:r>
        <w:t>, перевод С. Болотина).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  <w:tab w:val="right" w:pos="5752"/>
        </w:tabs>
        <w:ind w:firstLine="760"/>
        <w:jc w:val="both"/>
      </w:pPr>
      <w:r>
        <w:t>Л. Армстронг. «Блюз Западной</w:t>
      </w:r>
      <w:r>
        <w:tab/>
        <w:t>окраины».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ind w:firstLine="760"/>
        <w:jc w:val="both"/>
      </w:pPr>
      <w:r>
        <w:t>Э. Артемьев. «Мозаика».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ind w:firstLine="760"/>
        <w:jc w:val="both"/>
      </w:pPr>
      <w:r>
        <w:t xml:space="preserve">И. Бах. Маленькая прелюдия для органа соль минор (обр. для ф-но Д.Б. </w:t>
      </w:r>
      <w:proofErr w:type="spellStart"/>
      <w:r>
        <w:t>Кабалевского</w:t>
      </w:r>
      <w:proofErr w:type="spellEnd"/>
      <w:r>
        <w:t xml:space="preserve">). Токката и фуга ре минор для органа. Органная фуга соль минор. Органная фуга ля минор. Прелюдия до мажор (ХТК, том I). Фуга ре диез минор (ХТК, том I). Итальянский концерт. Прелюдия № 8 ми минор («12 маленьких прелюдий для начинающих»). Высокая месса си минор (хор </w:t>
      </w:r>
      <w:r w:rsidRPr="003F658E">
        <w:rPr>
          <w:lang w:bidi="en-US"/>
        </w:rPr>
        <w:t>«</w:t>
      </w:r>
      <w:proofErr w:type="spellStart"/>
      <w:r>
        <w:rPr>
          <w:lang w:val="en-US" w:bidi="en-US"/>
        </w:rPr>
        <w:t>Kirie</w:t>
      </w:r>
      <w:proofErr w:type="spellEnd"/>
      <w:r w:rsidRPr="003F658E">
        <w:rPr>
          <w:lang w:bidi="en-US"/>
        </w:rPr>
        <w:t xml:space="preserve">» </w:t>
      </w:r>
      <w:r>
        <w:t xml:space="preserve">(№ 1), хор </w:t>
      </w:r>
      <w:r w:rsidRPr="003F658E">
        <w:rPr>
          <w:lang w:bidi="en-US"/>
        </w:rPr>
        <w:t>«</w:t>
      </w:r>
      <w:r>
        <w:rPr>
          <w:lang w:val="en-US" w:bidi="en-US"/>
        </w:rPr>
        <w:t>Gloria</w:t>
      </w:r>
      <w:r w:rsidRPr="003F658E">
        <w:rPr>
          <w:lang w:bidi="en-US"/>
        </w:rPr>
        <w:t xml:space="preserve">» </w:t>
      </w:r>
      <w:r>
        <w:t xml:space="preserve">(№ 4), ария альта </w:t>
      </w:r>
      <w:r w:rsidRPr="003F658E">
        <w:rPr>
          <w:lang w:bidi="en-US"/>
        </w:rPr>
        <w:t>«</w:t>
      </w:r>
      <w:r>
        <w:rPr>
          <w:lang w:val="en-US" w:bidi="en-US"/>
        </w:rPr>
        <w:t>Agnus</w:t>
      </w:r>
      <w:r w:rsidRPr="003F658E">
        <w:rPr>
          <w:lang w:bidi="en-US"/>
        </w:rPr>
        <w:t xml:space="preserve"> </w:t>
      </w:r>
      <w:r>
        <w:rPr>
          <w:lang w:val="en-US" w:bidi="en-US"/>
        </w:rPr>
        <w:t>Dei</w:t>
      </w:r>
      <w:r w:rsidRPr="003F658E">
        <w:rPr>
          <w:lang w:bidi="en-US"/>
        </w:rPr>
        <w:t xml:space="preserve">» </w:t>
      </w:r>
      <w:r>
        <w:t xml:space="preserve">(№ 23), хор </w:t>
      </w:r>
      <w:r w:rsidRPr="003F658E">
        <w:rPr>
          <w:lang w:bidi="en-US"/>
        </w:rPr>
        <w:t>«</w:t>
      </w:r>
      <w:r>
        <w:rPr>
          <w:lang w:val="en-US" w:bidi="en-US"/>
        </w:rPr>
        <w:t>Sanctus</w:t>
      </w:r>
      <w:r w:rsidRPr="003F658E">
        <w:rPr>
          <w:lang w:bidi="en-US"/>
        </w:rPr>
        <w:t xml:space="preserve">» </w:t>
      </w:r>
      <w:r>
        <w:t xml:space="preserve">(№ 20)). Оратория «Страсти по Матфею» (ария альта № 47). Сюита № 2 (7 часть «Шутка»). И. Бах-Ф. </w:t>
      </w:r>
      <w:proofErr w:type="spellStart"/>
      <w:r>
        <w:t>Бузони</w:t>
      </w:r>
      <w:proofErr w:type="spellEnd"/>
      <w:r>
        <w:t>. Чакона из Партиты № 2 для скрипки соло.</w:t>
      </w:r>
    </w:p>
    <w:p w:rsidR="0017242A" w:rsidRPr="003F658E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ind w:firstLine="760"/>
        <w:jc w:val="both"/>
        <w:rPr>
          <w:lang w:val="en-US"/>
        </w:rPr>
      </w:pPr>
      <w:r>
        <w:t>И</w:t>
      </w:r>
      <w:r w:rsidRPr="003F658E">
        <w:rPr>
          <w:lang w:val="en-US"/>
        </w:rPr>
        <w:t xml:space="preserve">. </w:t>
      </w:r>
      <w:r>
        <w:t>Бах</w:t>
      </w:r>
      <w:r w:rsidRPr="003F658E">
        <w:rPr>
          <w:lang w:val="en-US"/>
        </w:rPr>
        <w:t>-</w:t>
      </w:r>
      <w:r>
        <w:t>Ш</w:t>
      </w:r>
      <w:r w:rsidRPr="003F658E">
        <w:rPr>
          <w:lang w:val="en-US"/>
        </w:rPr>
        <w:t xml:space="preserve">. </w:t>
      </w:r>
      <w:r>
        <w:t>Гуно</w:t>
      </w:r>
      <w:r w:rsidRPr="003F658E">
        <w:rPr>
          <w:lang w:val="en-US"/>
        </w:rPr>
        <w:t xml:space="preserve">. </w:t>
      </w:r>
      <w:r>
        <w:rPr>
          <w:lang w:val="en-US" w:bidi="en-US"/>
        </w:rPr>
        <w:t>«Ave Maria».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М. Березовский. Хоровой концерт «Не </w:t>
      </w:r>
      <w:proofErr w:type="spellStart"/>
      <w:r>
        <w:t>отвержи</w:t>
      </w:r>
      <w:proofErr w:type="spellEnd"/>
      <w:r>
        <w:t xml:space="preserve"> мене во время старости».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Л. </w:t>
      </w:r>
      <w:proofErr w:type="spellStart"/>
      <w:r>
        <w:t>Бернстайн</w:t>
      </w:r>
      <w:proofErr w:type="spellEnd"/>
      <w:r>
        <w:t>. Мюзикл «</w:t>
      </w:r>
      <w:proofErr w:type="spellStart"/>
      <w:r>
        <w:t>Вестсайдская</w:t>
      </w:r>
      <w:proofErr w:type="spellEnd"/>
      <w:r>
        <w:t xml:space="preserve"> история» (песня Тони «Мария!», песня и танец девушек «Америка», дуэт Тони и Марии, сцена драки).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Л. Бетховен. Симфония № 5. Соната № 7 (экспозиция I части). Соната № 8 («Патетическая»). Соната № 14 («Лунная»). Соната № 20 (II часть, менуэт). Соната № 23 («Аппассионата»). Рондо-каприччио «Ярость по поводу утерянного гроша». Экосез ми бемоль мажор. Концерт № 4 для ф-но с орк. (фрагмент II части). Музыка к трагедии И. Гете «Эгмонт» </w:t>
      </w:r>
      <w:r>
        <w:lastRenderedPageBreak/>
        <w:t xml:space="preserve">(Увертюра. Песня </w:t>
      </w:r>
      <w:proofErr w:type="spellStart"/>
      <w:r>
        <w:t>Клерхен</w:t>
      </w:r>
      <w:proofErr w:type="spellEnd"/>
      <w:r>
        <w:t>). Шотландская песня «Верный Джонни».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Ж. Бизе. Опера «Кармен» (</w:t>
      </w:r>
      <w:proofErr w:type="spellStart"/>
      <w:r>
        <w:t>фрагменты</w:t>
      </w:r>
      <w:proofErr w:type="gramStart"/>
      <w:r>
        <w:t>:У</w:t>
      </w:r>
      <w:proofErr w:type="gramEnd"/>
      <w:r>
        <w:t>вертюра</w:t>
      </w:r>
      <w:proofErr w:type="spellEnd"/>
      <w:r>
        <w:t xml:space="preserve">, Хабанера из I д., </w:t>
      </w:r>
      <w:proofErr w:type="spellStart"/>
      <w:r>
        <w:t>Сегедилья</w:t>
      </w:r>
      <w:proofErr w:type="spellEnd"/>
      <w:r>
        <w:t>, Сцена гадания).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Ж. Бизе-Р. Щедрин. Балет «Кармен-сюита» (Вступление (№ 1). Танец (№ 2) Развод караула (№ 4). Выход Кармен и Хабанера (№ 5). Вторая интермеццо (№ 7). Болеро (№ 8). Тореро (№ 9). Тореро и Кармен (№ 10). Адажио (№ 11). Гадание (№ 12). Финал (№ 13).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А. Бородин. Квартет № 2 (Ноктюрн, </w:t>
      </w:r>
      <w:r>
        <w:rPr>
          <w:lang w:val="en-US" w:bidi="en-US"/>
        </w:rPr>
        <w:t>III</w:t>
      </w:r>
      <w:r w:rsidRPr="003F658E">
        <w:rPr>
          <w:lang w:bidi="en-US"/>
        </w:rPr>
        <w:t xml:space="preserve"> </w:t>
      </w:r>
      <w:r>
        <w:t xml:space="preserve">ч.). Симфония № 2 «Богатырская» (экспозиция, </w:t>
      </w:r>
      <w:r>
        <w:rPr>
          <w:lang w:val="en-US" w:bidi="en-US"/>
        </w:rPr>
        <w:t>I</w:t>
      </w:r>
      <w:r w:rsidRPr="003F658E">
        <w:rPr>
          <w:lang w:bidi="en-US"/>
        </w:rPr>
        <w:t xml:space="preserve"> </w:t>
      </w:r>
      <w:r>
        <w:t xml:space="preserve">ч.). Опера «Князь Игорь» (Хор из пролога «Солнцу красному слава!», Ария Князя Игоря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д., Половецкая пляска с хором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д., Плач Ярославны из </w:t>
      </w:r>
      <w:r>
        <w:rPr>
          <w:lang w:val="en-US" w:bidi="en-US"/>
        </w:rPr>
        <w:t>IV</w:t>
      </w:r>
      <w:r w:rsidRPr="003F658E">
        <w:rPr>
          <w:lang w:bidi="en-US"/>
        </w:rPr>
        <w:t xml:space="preserve"> </w:t>
      </w:r>
      <w:r>
        <w:t>д.).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Д. </w:t>
      </w:r>
      <w:proofErr w:type="spellStart"/>
      <w:r>
        <w:t>Бортнянский</w:t>
      </w:r>
      <w:proofErr w:type="spellEnd"/>
      <w:r>
        <w:t>. Херувимская песня № 7. «Слава Отцу и Сыну и Святому</w:t>
      </w:r>
    </w:p>
    <w:p w:rsidR="0017242A" w:rsidRDefault="0017242A" w:rsidP="0017242A">
      <w:pPr>
        <w:pStyle w:val="20"/>
        <w:shd w:val="clear" w:color="auto" w:fill="auto"/>
        <w:ind w:firstLine="0"/>
      </w:pPr>
      <w:r>
        <w:t>Духу».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Ж. </w:t>
      </w:r>
      <w:proofErr w:type="spellStart"/>
      <w:r>
        <w:t>Брель</w:t>
      </w:r>
      <w:proofErr w:type="spellEnd"/>
      <w:r>
        <w:t>. Вальс.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Дж. Верди. Опера «Риголетто» (Песенка Герцога, Финал).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А. Вивальди. Цикл концертов для скрипки соло, струнного квинтета, органа и чембало «Времена года» («Весна», «Зима»).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Э. Вила </w:t>
      </w:r>
      <w:proofErr w:type="spellStart"/>
      <w:r>
        <w:t>Лобос</w:t>
      </w:r>
      <w:proofErr w:type="spellEnd"/>
      <w:r>
        <w:t xml:space="preserve">. «Бразильская </w:t>
      </w:r>
      <w:proofErr w:type="spellStart"/>
      <w:r>
        <w:t>бахиана</w:t>
      </w:r>
      <w:proofErr w:type="spellEnd"/>
      <w:r>
        <w:t>» № 5 (ария для сопрано и виолончелей).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А. Варламов. «Горные вершины» (сл. М. Лермонтова). «Красный сарафан» (сл. Г. Цыганова).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В. Гаврилин «Перезвоны». По прочтении В. Шукшина (симфония-действо для солистов, хора, гобоя и ударных): «Весело на душе» (№ 1), «Смерть разбойника» (№ 2), «Ерунда» (№ 4), «</w:t>
      </w:r>
      <w:proofErr w:type="spellStart"/>
      <w:r>
        <w:t>Ти-ри-ри</w:t>
      </w:r>
      <w:proofErr w:type="spellEnd"/>
      <w:r>
        <w:t>» (№ 8), «Вечерняя музыка» (№ 10), «Молитва» (№ 17). Вокальный цикл «Времена года» («Весна», «Осень»).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Й. Гайдн. Симфония № 103 («С тремоло литавр»). I часть, IV часть.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Г. Гендель. Пассакалия из сюиты соль минор. Хор «Аллилуйя» (№ 44) из оратории «Мессия».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Дж. Гершвин. Опера «Порги и Бесс» (Колыбельная Клары из I д., Песня Порги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д., Дуэт Порги и Бесс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д., Песенка Спортинг </w:t>
      </w:r>
      <w:proofErr w:type="spellStart"/>
      <w:r>
        <w:t>Лайфа</w:t>
      </w:r>
      <w:proofErr w:type="spellEnd"/>
      <w:r>
        <w:t xml:space="preserve">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д.). Концерт для ф-но с оркестром </w:t>
      </w:r>
      <w:r w:rsidRPr="003F658E">
        <w:rPr>
          <w:lang w:bidi="en-US"/>
        </w:rPr>
        <w:t>(</w:t>
      </w:r>
      <w:r>
        <w:rPr>
          <w:lang w:val="en-US" w:bidi="en-US"/>
        </w:rPr>
        <w:t>I</w:t>
      </w:r>
      <w:r w:rsidRPr="003F658E">
        <w:rPr>
          <w:lang w:bidi="en-US"/>
        </w:rPr>
        <w:t xml:space="preserve"> </w:t>
      </w:r>
      <w:r>
        <w:t>часть). Рапсодия в блюзовых тонах. «Любимый мой» (сл. А. Гершвина, русский текст Т. Сикорской).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М. Глинка. Опера «Иван Сусанин» (Рондо </w:t>
      </w:r>
      <w:proofErr w:type="spellStart"/>
      <w:r>
        <w:t>Антониды</w:t>
      </w:r>
      <w:proofErr w:type="spellEnd"/>
      <w:r>
        <w:t xml:space="preserve"> из I д., хор «</w:t>
      </w:r>
      <w:proofErr w:type="spellStart"/>
      <w:r>
        <w:t>Разгулялися</w:t>
      </w:r>
      <w:proofErr w:type="spellEnd"/>
      <w:r>
        <w:t xml:space="preserve">, </w:t>
      </w:r>
      <w:proofErr w:type="spellStart"/>
      <w:r>
        <w:t>разливалися</w:t>
      </w:r>
      <w:proofErr w:type="spellEnd"/>
      <w:r>
        <w:t xml:space="preserve">», романс </w:t>
      </w:r>
      <w:proofErr w:type="spellStart"/>
      <w:r>
        <w:t>Антониды</w:t>
      </w:r>
      <w:proofErr w:type="spellEnd"/>
      <w:r>
        <w:t xml:space="preserve">, Полонез, Краковяк, Мазурка из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>
        <w:t>Наины</w:t>
      </w:r>
      <w:proofErr w:type="spellEnd"/>
      <w:r>
        <w:t xml:space="preserve"> и </w:t>
      </w:r>
      <w:proofErr w:type="spellStart"/>
      <w:r>
        <w:t>Фарлафа</w:t>
      </w:r>
      <w:proofErr w:type="spellEnd"/>
      <w: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>
        <w:t>Машистова</w:t>
      </w:r>
      <w:proofErr w:type="spellEnd"/>
      <w:r>
        <w:t>). Романс «Жаворонок» (ст. Н. Кукольника).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>М. Глинка-М. Балакирев. «Жаворонок» (фортепианная пьеса).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К. Глюк. Опера «Орфей и </w:t>
      </w:r>
      <w:proofErr w:type="spellStart"/>
      <w:r>
        <w:t>Эвридика</w:t>
      </w:r>
      <w:proofErr w:type="spellEnd"/>
      <w:r>
        <w:t>» (хор «Струн золотых напев», Мелодия, Хор фурий).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Э. Григ. Музыка к драме Г. Ибсена «Пер </w:t>
      </w:r>
      <w:proofErr w:type="spellStart"/>
      <w:r>
        <w:t>Гюнт</w:t>
      </w:r>
      <w:proofErr w:type="spellEnd"/>
      <w:r>
        <w:t xml:space="preserve">» (Песня </w:t>
      </w:r>
      <w:proofErr w:type="spellStart"/>
      <w:r>
        <w:t>Сольвейг</w:t>
      </w:r>
      <w:proofErr w:type="spellEnd"/>
      <w:r>
        <w:t xml:space="preserve">, «Смерть </w:t>
      </w:r>
      <w:proofErr w:type="spellStart"/>
      <w:r>
        <w:t>Озе</w:t>
      </w:r>
      <w:proofErr w:type="spellEnd"/>
      <w:r>
        <w:t xml:space="preserve">»). Соната для виолончели и фортепиано» </w:t>
      </w:r>
      <w:r>
        <w:rPr>
          <w:lang w:val="en-US" w:bidi="en-US"/>
        </w:rPr>
        <w:t xml:space="preserve">(I </w:t>
      </w:r>
      <w:r>
        <w:t>часть).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5"/>
        </w:tabs>
        <w:ind w:firstLine="760"/>
        <w:jc w:val="both"/>
      </w:pPr>
      <w:r>
        <w:t xml:space="preserve">А. </w:t>
      </w:r>
      <w:proofErr w:type="spellStart"/>
      <w:r>
        <w:t>Гурилев</w:t>
      </w:r>
      <w:proofErr w:type="spellEnd"/>
      <w:r>
        <w:t>. «Домик-крошечка» (сл. С. Любецкого). «Вьется ласточка сизокрылая» (сл. Н. Грекова). «Колокольчик» (сл. И. Макарова).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К. Дебюсси. Ноктюрн «Празднества». «</w:t>
      </w:r>
      <w:proofErr w:type="spellStart"/>
      <w:r>
        <w:t>Бергамасская</w:t>
      </w:r>
      <w:proofErr w:type="spellEnd"/>
      <w:r>
        <w:t xml:space="preserve"> сюита» («Лунный свет»). Фортепианная сюита «Детский уголок» («Кукольный </w:t>
      </w:r>
      <w:proofErr w:type="spellStart"/>
      <w:r>
        <w:t>кэк-уок</w:t>
      </w:r>
      <w:proofErr w:type="spellEnd"/>
      <w:r>
        <w:t>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Б. </w:t>
      </w:r>
      <w:proofErr w:type="spellStart"/>
      <w:r>
        <w:t>Дварионас</w:t>
      </w:r>
      <w:proofErr w:type="spellEnd"/>
      <w:r>
        <w:t>. «Деревянная лошадка».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И. Дунаевский. Марш из к/ф «Веселые ребята» (сл. В. Лебедева-Кумача). Оперетта «Белая акация» (Вальс, Песня об Одессе, Выход Ларисы и семи кавалеров).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А. Журбин. Рок-опера «Орфей и </w:t>
      </w:r>
      <w:proofErr w:type="spellStart"/>
      <w:r>
        <w:t>Эвридика</w:t>
      </w:r>
      <w:proofErr w:type="spellEnd"/>
      <w:r>
        <w:t>» (фрагменты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Знаменный распев.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. Опера «Кола </w:t>
      </w:r>
      <w:proofErr w:type="spellStart"/>
      <w:r>
        <w:t>Брюньон</w:t>
      </w:r>
      <w:proofErr w:type="spellEnd"/>
      <w:r>
        <w:t>» (Увертюра, Монолог Кола). Концерт № 3 для ф-но с оркестром (Финал). «Реквием» на стихи Р. Рождественского («Наши дети», «Помните!»). «Школьные годы».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В. Калинников. Симфония № 1 (соль минор, I часть).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lastRenderedPageBreak/>
        <w:t xml:space="preserve">К. </w:t>
      </w:r>
      <w:proofErr w:type="spellStart"/>
      <w:r>
        <w:t>Караев</w:t>
      </w:r>
      <w:proofErr w:type="spellEnd"/>
      <w:r>
        <w:t>. Балет «Тропою грома» (Танец черных).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Д. </w:t>
      </w:r>
      <w:proofErr w:type="spellStart"/>
      <w:r>
        <w:t>Каччини</w:t>
      </w:r>
      <w:proofErr w:type="spellEnd"/>
      <w:r>
        <w:t xml:space="preserve">. </w:t>
      </w:r>
      <w:r>
        <w:rPr>
          <w:lang w:val="en-US" w:bidi="en-US"/>
        </w:rPr>
        <w:t>«Ave Maria».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В. </w:t>
      </w:r>
      <w:proofErr w:type="spellStart"/>
      <w:r>
        <w:t>Кикта</w:t>
      </w:r>
      <w:proofErr w:type="spellEnd"/>
      <w:r>
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В. </w:t>
      </w:r>
      <w:proofErr w:type="spellStart"/>
      <w:r>
        <w:t>Лаурушас</w:t>
      </w:r>
      <w:proofErr w:type="spellEnd"/>
      <w:r>
        <w:t>. «В путь».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Ф. Лист. Венгерская рапсодия № 2. Этюд Паганини (№ 6).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И. </w:t>
      </w:r>
      <w:proofErr w:type="spellStart"/>
      <w:r>
        <w:t>Лученок</w:t>
      </w:r>
      <w:proofErr w:type="spellEnd"/>
      <w:r>
        <w:t>. «Хатынь» (ст. Г. Петренко).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А. Лядов. Кикимора (народное сказание для оркестра).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Ф. </w:t>
      </w:r>
      <w:proofErr w:type="spellStart"/>
      <w:r>
        <w:t>Лэй</w:t>
      </w:r>
      <w:proofErr w:type="spellEnd"/>
      <w:r>
        <w:t>. «История любви».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Мадригалы эпохи Возрождения.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Р. де Лиль. «Марсельеза».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А. Марчелло. Концерт для гобоя с оркестром ре минор (II часть, Адажио).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М. Матвеев. «Матушка, матушка, что во поле пыльно».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Д. </w:t>
      </w:r>
      <w:proofErr w:type="spellStart"/>
      <w:r>
        <w:t>Мийо</w:t>
      </w:r>
      <w:proofErr w:type="spellEnd"/>
      <w:r>
        <w:t>. «</w:t>
      </w:r>
      <w:proofErr w:type="spellStart"/>
      <w:r>
        <w:t>Бразилейра</w:t>
      </w:r>
      <w:proofErr w:type="spellEnd"/>
      <w:r>
        <w:t>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И. Морозов. Балет «Айболит» (фрагменты: </w:t>
      </w:r>
      <w:proofErr w:type="spellStart"/>
      <w:r>
        <w:t>Полечка</w:t>
      </w:r>
      <w:proofErr w:type="spellEnd"/>
      <w:r>
        <w:t>, Морское плавание, Галоп).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В. Моцарт. Фантазия для фортепиано до минор. Фантазия для фортепиано ре минор. Соната до мажор (</w:t>
      </w:r>
      <w:proofErr w:type="spellStart"/>
      <w:r>
        <w:t>эксп</w:t>
      </w:r>
      <w:proofErr w:type="spellEnd"/>
      <w:r>
        <w:t xml:space="preserve">. I ч.). «Маленькая ночная серенада» (Рондо). Симфония № 40. Симфония № 41 (фрагмент II ч.). Реквием </w:t>
      </w:r>
      <w:r w:rsidRPr="003F658E">
        <w:rPr>
          <w:lang w:bidi="en-US"/>
        </w:rPr>
        <w:t>(«</w:t>
      </w:r>
      <w:r>
        <w:rPr>
          <w:lang w:val="en-US" w:bidi="en-US"/>
        </w:rPr>
        <w:t>Dies</w:t>
      </w:r>
      <w:r w:rsidRPr="003F658E">
        <w:rPr>
          <w:lang w:bidi="en-US"/>
        </w:rPr>
        <w:t xml:space="preserve"> </w:t>
      </w:r>
      <w:r>
        <w:rPr>
          <w:lang w:val="en-US" w:bidi="en-US"/>
        </w:rPr>
        <w:t>ire</w:t>
      </w:r>
      <w:r w:rsidRPr="003F658E">
        <w:rPr>
          <w:lang w:bidi="en-US"/>
        </w:rPr>
        <w:t>», «</w:t>
      </w:r>
      <w:proofErr w:type="spellStart"/>
      <w:r>
        <w:rPr>
          <w:lang w:val="en-US" w:bidi="en-US"/>
        </w:rPr>
        <w:t>Lacrimoza</w:t>
      </w:r>
      <w:proofErr w:type="spellEnd"/>
      <w:r w:rsidRPr="003F658E">
        <w:rPr>
          <w:lang w:bidi="en-US"/>
        </w:rPr>
        <w:t xml:space="preserve">»). </w:t>
      </w:r>
      <w:r>
        <w:t xml:space="preserve">Соната № 11 </w:t>
      </w:r>
      <w:r w:rsidRPr="003F658E">
        <w:rPr>
          <w:lang w:bidi="en-US"/>
        </w:rPr>
        <w:t>(</w:t>
      </w:r>
      <w:r>
        <w:rPr>
          <w:lang w:val="en-US" w:bidi="en-US"/>
        </w:rPr>
        <w:t>I</w:t>
      </w:r>
      <w:r w:rsidRPr="003F658E">
        <w:rPr>
          <w:lang w:bidi="en-US"/>
        </w:rPr>
        <w:t xml:space="preserve">, </w:t>
      </w:r>
      <w:r>
        <w:t xml:space="preserve">II, III ч.). Фрагменты из оперы «Волшебная флейта». Мотет </w:t>
      </w:r>
      <w:r>
        <w:rPr>
          <w:lang w:val="en-US" w:bidi="en-US"/>
        </w:rPr>
        <w:t xml:space="preserve">«Ave, </w:t>
      </w:r>
      <w:proofErr w:type="spellStart"/>
      <w:r>
        <w:rPr>
          <w:lang w:val="en-US" w:bidi="en-US"/>
        </w:rPr>
        <w:t>verum</w:t>
      </w:r>
      <w:proofErr w:type="spellEnd"/>
      <w:r>
        <w:rPr>
          <w:lang w:val="en-US" w:bidi="en-US"/>
        </w:rPr>
        <w:t xml:space="preserve"> corpus».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М. Мусоргский. Опера «Борис Годунов» (Вступление, Песня Варлаама, Сцена смерти Бориса, сцена под Кромами). Опера «</w:t>
      </w:r>
      <w:proofErr w:type="spellStart"/>
      <w:r>
        <w:t>Хованщина</w:t>
      </w:r>
      <w:proofErr w:type="spellEnd"/>
      <w:r>
        <w:t xml:space="preserve">» (Вступление, Пляска </w:t>
      </w:r>
      <w:proofErr w:type="spellStart"/>
      <w:r>
        <w:t>персидок</w:t>
      </w:r>
      <w:proofErr w:type="spellEnd"/>
      <w:r>
        <w:t>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Н. </w:t>
      </w:r>
      <w:proofErr w:type="spellStart"/>
      <w:r>
        <w:t>Мясковский</w:t>
      </w:r>
      <w:proofErr w:type="spellEnd"/>
      <w:r>
        <w:t>. Симфония № 6 (экспозиция финала).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Народные музыкальные произведения России, народов РФ и стран мира по выбору образовательной организации.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Негритянский спиричуэл.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М. Огинский. Полонез ре минор («Прощание с Родиной»).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К. </w:t>
      </w:r>
      <w:proofErr w:type="spellStart"/>
      <w:r>
        <w:t>Орф</w:t>
      </w:r>
      <w:proofErr w:type="spellEnd"/>
      <w:r>
        <w:t xml:space="preserve">. Сценическая кантата для певцов, хора и оркестра «Кармина Бурана». («Песни </w:t>
      </w:r>
      <w:proofErr w:type="spellStart"/>
      <w:r>
        <w:t>Бойерна</w:t>
      </w:r>
      <w:proofErr w:type="spellEnd"/>
      <w:r>
        <w:t>: Мирские песни для исполнения певцами и хорами, совместно с инструментами и магическими изображениями») (фрагменты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Дж. Перголези </w:t>
      </w:r>
      <w:r w:rsidRPr="003F658E">
        <w:rPr>
          <w:lang w:bidi="en-US"/>
        </w:rPr>
        <w:t>«</w:t>
      </w:r>
      <w:r>
        <w:rPr>
          <w:lang w:val="en-US" w:bidi="en-US"/>
        </w:rPr>
        <w:t>Stabat</w:t>
      </w:r>
      <w:r w:rsidRPr="003F658E">
        <w:rPr>
          <w:lang w:bidi="en-US"/>
        </w:rPr>
        <w:t xml:space="preserve"> </w:t>
      </w:r>
      <w:r>
        <w:rPr>
          <w:lang w:val="en-US" w:bidi="en-US"/>
        </w:rPr>
        <w:t>mater</w:t>
      </w:r>
      <w:r w:rsidRPr="003F658E">
        <w:rPr>
          <w:lang w:bidi="en-US"/>
        </w:rPr>
        <w:t xml:space="preserve">» </w:t>
      </w:r>
      <w:r>
        <w:t>(фрагменты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 xml:space="preserve">С. Прокофьев. Опера «Война и мир» (Ария Кутузова, Вальс). Соната № 2 </w:t>
      </w:r>
      <w:r w:rsidRPr="003F658E">
        <w:rPr>
          <w:lang w:bidi="en-US"/>
        </w:rPr>
        <w:t>(</w:t>
      </w:r>
      <w:r>
        <w:rPr>
          <w:lang w:val="en-US" w:bidi="en-US"/>
        </w:rPr>
        <w:t>I</w:t>
      </w:r>
      <w:r w:rsidRPr="003F658E">
        <w:rPr>
          <w:lang w:bidi="en-US"/>
        </w:rPr>
        <w:t xml:space="preserve"> </w:t>
      </w:r>
      <w:r>
        <w:t>ч.). Симфония № 1 («Классическая». I ч., II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М. Равель. «Болеро».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ind w:firstLine="740"/>
        <w:jc w:val="both"/>
      </w:pPr>
      <w:r>
        <w:t>С. Рахманинов. Концерт № 2 для ф-но с оркестром (I часть). Концерт № 3 для ф-но с оркестром (I часть). «Вокализ». Романс «Весенние воды» (сл. Ф. Тютчева).</w:t>
      </w:r>
    </w:p>
    <w:p w:rsidR="0017242A" w:rsidRDefault="0017242A" w:rsidP="0017242A">
      <w:pPr>
        <w:pStyle w:val="20"/>
        <w:shd w:val="clear" w:color="auto" w:fill="auto"/>
        <w:ind w:firstLine="0"/>
        <w:jc w:val="both"/>
      </w:pPr>
      <w:r>
        <w:t>Романс «Островок» (сл. К. Бальмонта, из Шелли). Романс «Сирень» (сл. Е. Бекетовой). Прелюдии (до диез минор, соль минор, соль диез минор). Сюита для двух фортепиано № 1 (фрагменты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Н. Римский-Корсаков. Опера «Садко» (Колыбельная </w:t>
      </w:r>
      <w:proofErr w:type="spellStart"/>
      <w:r>
        <w:t>Волховы</w:t>
      </w:r>
      <w:proofErr w:type="spellEnd"/>
      <w:r>
        <w:t xml:space="preserve">, хороводная песня Садко «Заиграйте, мои </w:t>
      </w:r>
      <w:proofErr w:type="spellStart"/>
      <w:r>
        <w:t>гусельки</w:t>
      </w:r>
      <w:proofErr w:type="spellEnd"/>
      <w:r>
        <w:t xml:space="preserve">», Сцена появления лебедей, Песня Варяжского гостя, Песня Индийского гостя, Песня </w:t>
      </w:r>
      <w:proofErr w:type="spellStart"/>
      <w:r>
        <w:t>Веденецкого</w:t>
      </w:r>
      <w:proofErr w:type="spellEnd"/>
      <w:r>
        <w:t xml:space="preserve"> гостя). Опера «Золотой петушок» («Шествие»). </w:t>
      </w:r>
      <w:proofErr w:type="gramStart"/>
      <w:r>
        <w:t>Опера «Снегурочка» (Пролог:</w:t>
      </w:r>
      <w:proofErr w:type="gramEnd"/>
      <w:r>
        <w:t xml:space="preserve"> </w:t>
      </w:r>
      <w:proofErr w:type="gramStart"/>
      <w:r>
        <w:t>Сцена Снегурочки с Морозом и Весной, Ария Снегурочки «С подружками по ягоды ходить»; Третья песня Леля (III д.), Сцена таяния Снегурочки «Люблю и таю» (IV д.)).</w:t>
      </w:r>
      <w:proofErr w:type="gramEnd"/>
      <w:r>
        <w:t xml:space="preserve"> Опера «Сказка о царе Салтане» («Полет шмеля»). Опера «Сказание о невидимом граде Китеже и деве Февронии» (оркестровый эпизод «Сеча при Керженце»). Симфоническая сюита «</w:t>
      </w:r>
      <w:proofErr w:type="spellStart"/>
      <w:r>
        <w:t>Шехеразада</w:t>
      </w:r>
      <w:proofErr w:type="spellEnd"/>
      <w:r>
        <w:t>» (I часть). Романс «Горные вершины» (ст. М. Лермонтова).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А. Рубинштейн. Романс «Горные вершины» (ст. М. Лермонтова).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Ян Сибелиус. Музыка к пьесе А. </w:t>
      </w:r>
      <w:proofErr w:type="spellStart"/>
      <w:r>
        <w:t>Ярнефельта</w:t>
      </w:r>
      <w:proofErr w:type="spellEnd"/>
      <w:r>
        <w:t xml:space="preserve"> «</w:t>
      </w:r>
      <w:proofErr w:type="spellStart"/>
      <w:r>
        <w:t>Куолема</w:t>
      </w:r>
      <w:proofErr w:type="spellEnd"/>
      <w:r>
        <w:t>» («Грустный вальс»).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П. Сигер «Песня о молоте». «Все преодолеем».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Г. Свиридов. Кантата «Памяти С. Есенина» (II ч. «Поет зима, аукает»). Сюита «Время, вперед!» (VI ч.). «Музыкальные иллюстрации к повести А. Пушкина «Метель» («Тройка», </w:t>
      </w:r>
      <w:r>
        <w:lastRenderedPageBreak/>
        <w:t xml:space="preserve">«Вальс», «Весна и осень», «Романс», «Пастораль», «Военный марш», «Венчание»). Музыка к драме А. Толстого «Царь Федор </w:t>
      </w:r>
      <w:proofErr w:type="spellStart"/>
      <w:r>
        <w:t>Иоанович</w:t>
      </w:r>
      <w:proofErr w:type="spellEnd"/>
      <w:r>
        <w:t>» («Любовь святая»).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А. Скрябин. Этюд № 12 (ре диез минор). Прелюдия № 4 (ми бемоль минор).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М. </w:t>
      </w:r>
      <w:proofErr w:type="spellStart"/>
      <w:r>
        <w:t>Теодоракис</w:t>
      </w:r>
      <w:proofErr w:type="spellEnd"/>
      <w:r>
        <w:t xml:space="preserve"> «На побережье тайном». «Я - фронт».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Б. Тищенко. Балет «Ярославна» (Плач Ярославны из III действия, другие 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Э. Уэббер. Рок-опера «Иисус Христос - суперзвезда» (фрагменты по выбору учителя). Мюзикл «Кошки», либретто по Т. Элиоту (фрагменты по выбору учителя).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А. Хачатурян. Балет «Гаянэ» (Танец с саблями, Колыбельная). Концерт для скрипки с оркестром </w:t>
      </w:r>
      <w:r w:rsidRPr="003F658E">
        <w:rPr>
          <w:lang w:bidi="en-US"/>
        </w:rPr>
        <w:t>(</w:t>
      </w:r>
      <w:r>
        <w:rPr>
          <w:lang w:val="en-US" w:bidi="en-US"/>
        </w:rPr>
        <w:t>I</w:t>
      </w:r>
      <w:r w:rsidRPr="003F658E">
        <w:rPr>
          <w:lang w:bidi="en-US"/>
        </w:rPr>
        <w:t xml:space="preserve"> </w:t>
      </w:r>
      <w:r>
        <w:t xml:space="preserve">ч., 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ч., </w:t>
      </w:r>
      <w:r>
        <w:rPr>
          <w:lang w:val="en-US" w:bidi="en-US"/>
        </w:rPr>
        <w:t>III</w:t>
      </w:r>
      <w:r w:rsidRPr="003F658E">
        <w:rPr>
          <w:lang w:bidi="en-US"/>
        </w:rPr>
        <w:t xml:space="preserve"> </w:t>
      </w:r>
      <w:r>
        <w:t>ч.). Музыка к драме М. Лермонтова «Маскарад» (Галоп, Вальс).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К. Хачатурян. Балет «Чиполлино» (фрагменты).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Т. Хренников. Сюита из балета «Любовью за любовь» (Увертюра. Общее адажио. Сцена заговора. Общий танец. Дуэт Беатриче и Бенедикта. Гимн любви).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П. Чайковский. Вступление к опере «Евгений Онегин». Симфония № 4 (III ч.). Симфония № 5 (I ч., III ч. Вальс, IV ч. Финал). Симфония № 6. Концерт № 1 для ф-но с оркестром </w:t>
      </w:r>
      <w:r w:rsidRPr="003F658E">
        <w:rPr>
          <w:lang w:bidi="en-US"/>
        </w:rPr>
        <w:t>(</w:t>
      </w:r>
      <w:r>
        <w:rPr>
          <w:lang w:val="en-US" w:bidi="en-US"/>
        </w:rPr>
        <w:t>II</w:t>
      </w:r>
      <w:r w:rsidRPr="003F658E">
        <w:rPr>
          <w:lang w:bidi="en-US"/>
        </w:rPr>
        <w:t xml:space="preserve"> </w:t>
      </w:r>
      <w:r>
        <w:t xml:space="preserve">ч., </w:t>
      </w:r>
      <w:r>
        <w:rPr>
          <w:lang w:val="en-US" w:bidi="en-US"/>
        </w:rPr>
        <w:t>III</w:t>
      </w:r>
      <w:r w:rsidRPr="003F658E">
        <w:rPr>
          <w:lang w:bidi="en-US"/>
        </w:rPr>
        <w:t xml:space="preserve"> </w:t>
      </w:r>
      <w:r>
        <w:t>ч.). Увертюра-фантазия «Ромео и Джульетта». Торжественная увертюра «1812 год». Сюита № 4 «</w:t>
      </w:r>
      <w:proofErr w:type="spellStart"/>
      <w:r>
        <w:t>Моцартиана</w:t>
      </w:r>
      <w:proofErr w:type="spellEnd"/>
      <w: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>
        <w:t>Дево</w:t>
      </w:r>
      <w:proofErr w:type="spellEnd"/>
      <w: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П. Чесноков. «Да исправится молитва моя».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М. Чюрленис. Прелюдия ре минор. Прелюдия ми минор. Прелюдия ля минор. Симфоническая поэма «Море».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А. Шнитке.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 4),Чиновники (№ 5).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23"/>
        </w:tabs>
        <w:ind w:firstLine="740"/>
        <w:jc w:val="both"/>
      </w:pPr>
      <w:r>
        <w:t>Ф. Шопен. Вальс № 6 (ре бемоль мажор). Вальс № 7 (до диез минор). Вальс № 10 (си минор). Мазурка № 1. Мазурка № 47. Мазурка № 48. Полонез (ля мажор). Ноктюрн фа минор. Этюд № 12 (до минор). Полонез (ля мажор).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8"/>
        </w:tabs>
        <w:ind w:firstLine="740"/>
        <w:jc w:val="both"/>
      </w:pPr>
      <w:r>
        <w:t>Д. Шостакович. Симфония № 7 «Ленинградская». «Праздничная увертюра».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8"/>
        </w:tabs>
        <w:ind w:firstLine="740"/>
        <w:jc w:val="both"/>
      </w:pPr>
      <w:r>
        <w:t>И. Штраус. «Полька-пиццикато». Вальс из оперетты «Летучая мышь».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8"/>
        </w:tabs>
        <w:ind w:firstLine="740"/>
        <w:jc w:val="both"/>
      </w:pPr>
      <w:r>
        <w:t xml:space="preserve"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 </w:t>
      </w:r>
      <w:proofErr w:type="spellStart"/>
      <w:r>
        <w:t>Рельштаба</w:t>
      </w:r>
      <w:proofErr w:type="spellEnd"/>
      <w:r>
        <w:t xml:space="preserve">, перевод Н. Огарева). </w:t>
      </w:r>
      <w:r w:rsidRPr="003F658E">
        <w:rPr>
          <w:lang w:bidi="en-US"/>
        </w:rPr>
        <w:t>«</w:t>
      </w:r>
      <w:r>
        <w:rPr>
          <w:lang w:val="en-US" w:bidi="en-US"/>
        </w:rPr>
        <w:t>Ave</w:t>
      </w:r>
      <w:r w:rsidRPr="003F658E">
        <w:rPr>
          <w:lang w:bidi="en-US"/>
        </w:rPr>
        <w:t xml:space="preserve"> </w:t>
      </w:r>
      <w:r>
        <w:rPr>
          <w:lang w:val="en-US" w:bidi="en-US"/>
        </w:rPr>
        <w:t>Maria</w:t>
      </w:r>
      <w:r w:rsidRPr="003F658E">
        <w:rPr>
          <w:lang w:bidi="en-US"/>
        </w:rPr>
        <w:t xml:space="preserve">» </w:t>
      </w:r>
      <w:r>
        <w:t>(сл. В. Скотта).</w:t>
      </w:r>
    </w:p>
    <w:p w:rsidR="0017242A" w:rsidRDefault="0017242A" w:rsidP="0017242A">
      <w:pPr>
        <w:pStyle w:val="20"/>
        <w:numPr>
          <w:ilvl w:val="0"/>
          <w:numId w:val="7"/>
        </w:numPr>
        <w:shd w:val="clear" w:color="auto" w:fill="auto"/>
        <w:tabs>
          <w:tab w:val="left" w:pos="1438"/>
        </w:tabs>
        <w:ind w:firstLine="740"/>
        <w:jc w:val="both"/>
      </w:pPr>
      <w:r>
        <w:t>Р. Щедрин. Опера «Не только любовь». (Песня и частушки Варвары).</w:t>
      </w:r>
    </w:p>
    <w:p w:rsidR="00607B8C" w:rsidRDefault="0017242A" w:rsidP="00607B8C">
      <w:pPr>
        <w:pStyle w:val="20"/>
        <w:numPr>
          <w:ilvl w:val="0"/>
          <w:numId w:val="7"/>
        </w:numPr>
        <w:shd w:val="clear" w:color="auto" w:fill="auto"/>
        <w:tabs>
          <w:tab w:val="left" w:pos="1438"/>
        </w:tabs>
        <w:ind w:firstLine="740"/>
        <w:jc w:val="both"/>
      </w:pPr>
      <w:r>
        <w:t>Д. Эллингтон. «Караван».</w:t>
      </w:r>
      <w:r w:rsidR="00FE3480">
        <w:t xml:space="preserve"> </w:t>
      </w:r>
      <w:r w:rsidRPr="00FE3480">
        <w:t xml:space="preserve">А. </w:t>
      </w:r>
      <w:proofErr w:type="spellStart"/>
      <w:r w:rsidRPr="00FE3480">
        <w:t>Эшпай</w:t>
      </w:r>
      <w:proofErr w:type="spellEnd"/>
      <w:r w:rsidRPr="00FE3480">
        <w:t>. «Венгерские напевы».</w:t>
      </w:r>
    </w:p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76"/>
        <w:gridCol w:w="2113"/>
        <w:gridCol w:w="567"/>
        <w:gridCol w:w="6202"/>
      </w:tblGrid>
      <w:tr w:rsidR="008E76B2" w:rsidRPr="00607B8C" w:rsidTr="000A1B34">
        <w:trPr>
          <w:trHeight w:val="255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Тематическое планирование</w:t>
            </w:r>
          </w:p>
          <w:p w:rsidR="008E76B2" w:rsidRPr="00607B8C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 класс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№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раз-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де-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Название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раздел,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кол-во 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№</w:t>
            </w:r>
          </w:p>
          <w:p w:rsidR="008E76B2" w:rsidRPr="008E76B2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proofErr w:type="spellStart"/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ур</w:t>
            </w:r>
            <w:proofErr w:type="spellEnd"/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8E76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Тема урока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Введение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 рассказывает обо всём.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Древний союз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Истоки.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Искусство открывает мир.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Искусства различны, тема едина.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Слово и музыка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Два великих начала искусства.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«Стань музыкою, слово!»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 «дружит» не только с поэзией.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Песня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Песня – верный спутник человека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Заключительный урок по разделу. Песни коми композиторов о Сыктывкаре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Песни народов мира.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Роман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Романса трепетные звуки.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Мир человеческих чувств.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Хоровая музыка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Народная хоровая музыка. Хоровая музыка в храме.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Что может изображать хоровая музыка.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Опера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Самый значительный жанр вокальной музыки.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 чего состоит опера.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Балет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Единство музыки и танца.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«Русские сезоны» в Париже.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 в литературе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Музыкальность слова.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Музыкальные сюжеты в литературе.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Обобщающий урок. «Угадай мелодию»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Образы живописи в искусстве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Живописность искусства.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«Музыка-сестра живописи».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Музыкальный портрет.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Пейзаж в музыке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="001770B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Образы природы в творчестве музыкантов.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«Музыкальные краски» Композиторов-импрессионистов.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Сказки и былины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Волшебная красочность музыкальных сказок.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Сказочные герои в музыке.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Тема богатырей в музыке.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Проект по теме «Сказочные герои в музыке»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 в произведениях изобразительного искусства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Промежуточная аттестация. К/р по теории музыки за курс 5 </w:t>
            </w:r>
            <w:proofErr w:type="spellStart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</w:t>
            </w:r>
            <w:proofErr w:type="spellEnd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Хорошая живопись – это музыка, это мелодия.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Подведём итоги</w:t>
            </w:r>
            <w:r w:rsidR="00B848B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Музыкальная викторина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Игровая программа "Два рояля".</w:t>
            </w:r>
          </w:p>
        </w:tc>
      </w:tr>
      <w:tr w:rsidR="008E76B2" w:rsidRPr="00607B8C" w:rsidTr="00B848B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1770BE" w:rsidP="001770B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B2" w:rsidRPr="00607B8C" w:rsidRDefault="008E76B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Подводим итоги</w:t>
            </w:r>
          </w:p>
        </w:tc>
      </w:tr>
    </w:tbl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76"/>
        <w:gridCol w:w="2113"/>
        <w:gridCol w:w="596"/>
        <w:gridCol w:w="6208"/>
      </w:tblGrid>
      <w:tr w:rsidR="0009714F" w:rsidRPr="00607B8C" w:rsidTr="00B91AA7">
        <w:trPr>
          <w:trHeight w:val="25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4F" w:rsidRPr="0009714F" w:rsidRDefault="0009714F" w:rsidP="0009714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9714F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Тематическое планирование</w:t>
            </w:r>
          </w:p>
          <w:p w:rsidR="0009714F" w:rsidRPr="00607B8C" w:rsidRDefault="0009714F" w:rsidP="0009714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6 класс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5" w:rsidRPr="00DE71E5" w:rsidRDefault="0009714F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№</w:t>
            </w:r>
          </w:p>
          <w:p w:rsidR="0009714F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</w:t>
            </w:r>
            <w:r w:rsidR="0009714F"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аз</w:t>
            </w: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-</w:t>
            </w:r>
          </w:p>
          <w:p w:rsidR="00DE71E5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де-</w:t>
            </w:r>
          </w:p>
          <w:p w:rsidR="00DE71E5" w:rsidRPr="00607B8C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Название р</w:t>
            </w:r>
            <w:r w:rsidR="004E6882"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аздел</w:t>
            </w: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а,</w:t>
            </w:r>
          </w:p>
          <w:p w:rsidR="00DE71E5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кол-во час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№</w:t>
            </w:r>
          </w:p>
          <w:p w:rsidR="00DE71E5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уро-</w:t>
            </w:r>
          </w:p>
          <w:p w:rsidR="00DE71E5" w:rsidRPr="00DE71E5" w:rsidRDefault="00DE71E5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E71E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ка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DE71E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Тема урока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DE71E5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Введение</w:t>
            </w:r>
            <w:r w:rsidR="00287E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(1)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«Музыка души»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DE71E5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Тысяча миров музыки</w:t>
            </w:r>
            <w:r w:rsidR="00287E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(8)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Наш вечный спутник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Искусство и фантазия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Искусство – память человечества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чем сила музыки?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Волшебная сила музыки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 объединяет людей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Л.-В. Бетховен. Симфония №9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ПОУ «Тысяча миров музыки»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DE71E5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Как создаётся музыкальное произведение</w:t>
            </w:r>
            <w:r w:rsidR="00287E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(22)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Единство музыкального произведения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«Вначале был ритм»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 чем рассказывает музыкальный ритм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М. Равель. «</w:t>
            </w:r>
            <w:proofErr w:type="spellStart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Балеро</w:t>
            </w:r>
            <w:proofErr w:type="spellEnd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».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Диалог метра и ритма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 адажио к престо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И.С. Бах. Органная музыка.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«Мелодия – душа музыки»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«Мелодией одной звучат печаль и радость»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Мелодия «угадывает» нас самих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Что такое гармония в музыке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Два начала гармонии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Как могут проявляться выразительные возможности гармонии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Красочность музыкальной гармонии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Мир образов полифонической музыки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Философия фуги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Какой бывает музыкальная фактура. Пространство фактуры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Тембры музыкальные краски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Соло и тутти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Всё о симфоническом оркестре.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Громкость и тишина в музыке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Промежуточная аттестация. К/р за курс 6 </w:t>
            </w:r>
            <w:proofErr w:type="spellStart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</w:t>
            </w:r>
            <w:proofErr w:type="spellEnd"/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DE71E5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Чудесная тайна музыки</w:t>
            </w:r>
            <w:r w:rsidR="00287E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  <w:r w:rsidR="004E6882"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 законам красоты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К. Сен-Санс. Пьеса «Лебедь».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DE71E5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Подводим итоги</w:t>
            </w:r>
            <w:r w:rsidR="00287E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Игровая программа "Угадай мелодию".</w:t>
            </w:r>
          </w:p>
        </w:tc>
      </w:tr>
      <w:tr w:rsidR="004E6882" w:rsidRPr="00607B8C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DE71E5" w:rsidP="00287E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882" w:rsidRPr="00607B8C" w:rsidRDefault="004E6882" w:rsidP="00607B8C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07B8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Итоговый урок.</w:t>
            </w:r>
          </w:p>
        </w:tc>
      </w:tr>
    </w:tbl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607B8C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p w:rsidR="00EA0F2C" w:rsidRDefault="00EA0F2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  <w:bookmarkStart w:id="12" w:name="_GoBack"/>
      <w:bookmarkEnd w:id="12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76"/>
        <w:gridCol w:w="2107"/>
        <w:gridCol w:w="596"/>
        <w:gridCol w:w="6214"/>
      </w:tblGrid>
      <w:tr w:rsidR="002A2BD5" w:rsidRPr="008E76B2" w:rsidTr="00B91AA7">
        <w:trPr>
          <w:trHeight w:val="25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2A2BD5" w:rsidRDefault="002A2BD5" w:rsidP="002A2B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2A2BD5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Тематическое планирование</w:t>
            </w:r>
          </w:p>
          <w:p w:rsidR="002A2BD5" w:rsidRPr="008E76B2" w:rsidRDefault="002A2BD5" w:rsidP="002A2B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7 класс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2A2BD5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A2BD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№</w:t>
            </w:r>
          </w:p>
          <w:p w:rsidR="002A2BD5" w:rsidRPr="002A2BD5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A2BD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раз-</w:t>
            </w:r>
          </w:p>
          <w:p w:rsidR="002A2BD5" w:rsidRPr="002A2BD5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A2BD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де-</w:t>
            </w:r>
          </w:p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A2BD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ла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Название р</w:t>
            </w: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аздел</w:t>
            </w:r>
            <w:r w:rsidR="00725A5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,</w:t>
            </w:r>
          </w:p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кол-во час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725A50" w:rsidRDefault="00725A50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5A5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№ </w:t>
            </w:r>
          </w:p>
          <w:p w:rsidR="00725A50" w:rsidRPr="00725A50" w:rsidRDefault="00725A50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5A5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уро-</w:t>
            </w:r>
          </w:p>
          <w:p w:rsidR="00725A50" w:rsidRPr="008E76B2" w:rsidRDefault="00725A50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25A5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ка</w:t>
            </w: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Тема урока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Введение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(1)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«Магическая единственность» музыкального произведения.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Содержание в музыке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Музыку трудно объяснить словами.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Что такое музыкальное содержание?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чём состоит сущность музыкального содержания?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Музыкальное содержание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(5)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Музыка, которую необходимо объяснить словами.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Ноябрьский образ в пьесе 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П.И.Чайковского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Партитура 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Н.А.Римского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-Корсакова «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Шехеразада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».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Когда музыка не нуждается в словах.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Обобщение по теме «Содержание в музыке».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Музыкальный образ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Лирические образы в музыке.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Драматические образы в музыке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Эпические образы в музыке.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 чём рассказывает музыкальный жанр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(4)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«Память жанра»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Такие разные песни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Такие разные танцы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Такие разные марши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Форма в музыке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(3)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«Сюжеты» и «герои» музыкальной формы.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«Художественная форма-это ставшее зримым содержание».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 целого к деталям.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Виды музыкальных форм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(8)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Музыкальные формы бывают большими и маленькими.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Музыкальный шедевр в шестнадцати тактах (период).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 роли повторов в музыкальной форме.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Два напева в романсе 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М.И.Глинки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«Венецианская ночь»: двухчастная форма).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Трёхчастность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«Ночной серенаде» Пушкина – Глинки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Многомерность образа в форме рондо.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Образ Великой Отечественной войны в «Ленинградской» симфонии 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Д.Шостаковича</w:t>
            </w:r>
            <w:proofErr w:type="spellEnd"/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Обобщение темы «Виды музыкальных форм»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Музыкальная драматургия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(6)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 связи музыкальной формы и музыкальной драматургии.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Музыкальный порыв.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Развитие образов и персонажей в оперной драматургии.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Движение образов и персонажей в оперной драматургии.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Диалог искусств: «Слово о полку Игореве» и «Князь Игорь»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Промежуточная аттестация. К/р за курс 7 </w:t>
            </w:r>
            <w:proofErr w:type="spellStart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</w:t>
            </w:r>
            <w:proofErr w:type="spellEnd"/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725A50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Подведём итоги</w:t>
            </w:r>
            <w:r w:rsidR="00A560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(2)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Развитие музыкальных тем в симфонической драматургии.</w:t>
            </w:r>
          </w:p>
        </w:tc>
      </w:tr>
      <w:tr w:rsidR="002A2BD5" w:rsidRPr="008E76B2" w:rsidTr="00B91A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725A50" w:rsidP="00A5608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BD5" w:rsidRPr="008E76B2" w:rsidRDefault="002A2BD5" w:rsidP="008E76B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76B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Заключительный урок.</w:t>
            </w:r>
          </w:p>
        </w:tc>
      </w:tr>
    </w:tbl>
    <w:p w:rsidR="00607B8C" w:rsidRPr="00FE3480" w:rsidRDefault="00607B8C" w:rsidP="00607B8C">
      <w:pPr>
        <w:pStyle w:val="20"/>
        <w:shd w:val="clear" w:color="auto" w:fill="auto"/>
        <w:tabs>
          <w:tab w:val="left" w:pos="1438"/>
        </w:tabs>
        <w:ind w:firstLine="0"/>
        <w:jc w:val="both"/>
      </w:pPr>
    </w:p>
    <w:sectPr w:rsidR="00607B8C" w:rsidRPr="00FE3480" w:rsidSect="0009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78B"/>
    <w:multiLevelType w:val="multilevel"/>
    <w:tmpl w:val="AB52D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810DD"/>
    <w:multiLevelType w:val="multilevel"/>
    <w:tmpl w:val="58DA1B3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96109"/>
    <w:multiLevelType w:val="multilevel"/>
    <w:tmpl w:val="E0BE8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91AD7"/>
    <w:multiLevelType w:val="multilevel"/>
    <w:tmpl w:val="D110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67A10"/>
    <w:multiLevelType w:val="multilevel"/>
    <w:tmpl w:val="30F48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36A8F"/>
    <w:multiLevelType w:val="multilevel"/>
    <w:tmpl w:val="9C168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011301"/>
    <w:multiLevelType w:val="multilevel"/>
    <w:tmpl w:val="9938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2A"/>
    <w:rsid w:val="0009714F"/>
    <w:rsid w:val="0017242A"/>
    <w:rsid w:val="001770BE"/>
    <w:rsid w:val="00287E80"/>
    <w:rsid w:val="002A2BD5"/>
    <w:rsid w:val="004E6882"/>
    <w:rsid w:val="00607B8C"/>
    <w:rsid w:val="00725A50"/>
    <w:rsid w:val="008E76B2"/>
    <w:rsid w:val="00A364E4"/>
    <w:rsid w:val="00A56080"/>
    <w:rsid w:val="00B848BD"/>
    <w:rsid w:val="00B91AA7"/>
    <w:rsid w:val="00DE71E5"/>
    <w:rsid w:val="00EA0F2C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4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72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724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724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72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24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724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24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"/>
    <w:rsid w:val="001724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2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242A"/>
    <w:pPr>
      <w:shd w:val="clear" w:color="auto" w:fill="FFFFFF"/>
      <w:spacing w:line="266" w:lineRule="exact"/>
      <w:ind w:hanging="14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7242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17242A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7242A"/>
    <w:pPr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7242A"/>
    <w:pPr>
      <w:shd w:val="clear" w:color="auto" w:fill="FFFFFF"/>
      <w:spacing w:before="280" w:after="280" w:line="266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7242A"/>
    <w:pPr>
      <w:shd w:val="clear" w:color="auto" w:fill="FFFFFF"/>
      <w:spacing w:line="283" w:lineRule="exact"/>
      <w:ind w:firstLine="7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4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72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724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724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72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24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724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24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"/>
    <w:rsid w:val="001724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24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242A"/>
    <w:pPr>
      <w:shd w:val="clear" w:color="auto" w:fill="FFFFFF"/>
      <w:spacing w:line="266" w:lineRule="exact"/>
      <w:ind w:hanging="14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7242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17242A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7242A"/>
    <w:pPr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7242A"/>
    <w:pPr>
      <w:shd w:val="clear" w:color="auto" w:fill="FFFFFF"/>
      <w:spacing w:before="280" w:after="280" w:line="266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7242A"/>
    <w:pPr>
      <w:shd w:val="clear" w:color="auto" w:fill="FFFFFF"/>
      <w:spacing w:line="283" w:lineRule="exact"/>
      <w:ind w:firstLine="7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2019-03-18T09:04:00Z</dcterms:created>
  <dcterms:modified xsi:type="dcterms:W3CDTF">2019-03-18T18:33:00Z</dcterms:modified>
</cp:coreProperties>
</file>