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bottom w:w="188" w:type="dxa"/>
          <w:right w:w="0" w:type="dxa"/>
        </w:tblCellMar>
        <w:tblLook w:val="04A0"/>
      </w:tblPr>
      <w:tblGrid>
        <w:gridCol w:w="9431"/>
      </w:tblGrid>
      <w:tr w:rsidR="00E06C18" w:rsidRPr="00E06C18" w:rsidTr="00E06C18">
        <w:trPr>
          <w:tblCellSpacing w:w="0" w:type="dxa"/>
        </w:trPr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06C18" w:rsidRDefault="000B5459" w:rsidP="00E06C18">
            <w:pPr>
              <w:spacing w:after="0" w:line="240" w:lineRule="auto"/>
              <w:rPr>
                <w:rFonts w:ascii="Istok Web" w:eastAsia="Times New Roman" w:hAnsi="Istok Web" w:cs="Times New Roman"/>
                <w:b/>
                <w:color w:val="FF0000"/>
                <w:spacing w:val="4"/>
                <w:sz w:val="24"/>
                <w:szCs w:val="24"/>
                <w:lang w:eastAsia="ru-RU"/>
              </w:rPr>
            </w:pPr>
            <w:r w:rsidRPr="00215F08">
              <w:rPr>
                <w:rFonts w:ascii="Istok Web" w:eastAsia="Times New Roman" w:hAnsi="Istok Web" w:cs="Times New Roman"/>
                <w:b/>
                <w:color w:val="FF0000"/>
                <w:spacing w:val="4"/>
                <w:sz w:val="24"/>
                <w:szCs w:val="24"/>
                <w:lang w:eastAsia="ru-RU"/>
              </w:rPr>
              <w:fldChar w:fldCharType="begin"/>
            </w:r>
            <w:r w:rsidR="00E06C18" w:rsidRPr="00215F08">
              <w:rPr>
                <w:rFonts w:ascii="Istok Web" w:eastAsia="Times New Roman" w:hAnsi="Istok Web" w:cs="Times New Roman"/>
                <w:b/>
                <w:color w:val="FF0000"/>
                <w:spacing w:val="4"/>
                <w:sz w:val="24"/>
                <w:szCs w:val="24"/>
                <w:lang w:eastAsia="ru-RU"/>
              </w:rPr>
              <w:instrText xml:space="preserve"> HYPERLINK "http://sosnogorsk-edu.ru/load/obrazovanie/obshhee_obrazovanie/onlajn_resursy_dlja_distancionnogo_obuchenija/9-1-0-1421" </w:instrText>
            </w:r>
            <w:r w:rsidRPr="00215F08">
              <w:rPr>
                <w:rFonts w:ascii="Istok Web" w:eastAsia="Times New Roman" w:hAnsi="Istok Web" w:cs="Times New Roman"/>
                <w:b/>
                <w:color w:val="FF0000"/>
                <w:spacing w:val="4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E06C18" w:rsidRPr="00215F08">
              <w:rPr>
                <w:rFonts w:ascii="Istok Web" w:eastAsia="Times New Roman" w:hAnsi="Istok Web" w:cs="Times New Roman"/>
                <w:b/>
                <w:color w:val="FF0000"/>
                <w:spacing w:val="4"/>
                <w:sz w:val="24"/>
                <w:szCs w:val="24"/>
                <w:lang w:eastAsia="ru-RU"/>
              </w:rPr>
              <w:t>Онлайн-ресурсы</w:t>
            </w:r>
            <w:proofErr w:type="spellEnd"/>
            <w:r w:rsidR="00E06C18" w:rsidRPr="00215F08">
              <w:rPr>
                <w:rFonts w:ascii="Istok Web" w:eastAsia="Times New Roman" w:hAnsi="Istok Web" w:cs="Times New Roman"/>
                <w:b/>
                <w:color w:val="FF0000"/>
                <w:spacing w:val="4"/>
                <w:sz w:val="24"/>
                <w:szCs w:val="24"/>
                <w:lang w:eastAsia="ru-RU"/>
              </w:rPr>
              <w:t xml:space="preserve"> для дистанционного обучения</w:t>
            </w:r>
            <w:r w:rsidRPr="00215F08">
              <w:rPr>
                <w:rFonts w:ascii="Istok Web" w:eastAsia="Times New Roman" w:hAnsi="Istok Web" w:cs="Times New Roman"/>
                <w:b/>
                <w:color w:val="FF0000"/>
                <w:spacing w:val="4"/>
                <w:sz w:val="24"/>
                <w:szCs w:val="24"/>
                <w:lang w:eastAsia="ru-RU"/>
              </w:rPr>
              <w:fldChar w:fldCharType="end"/>
            </w:r>
          </w:p>
          <w:p w:rsidR="00215F08" w:rsidRPr="00215F08" w:rsidRDefault="00215F08" w:rsidP="00E06C18">
            <w:pPr>
              <w:spacing w:after="0" w:line="240" w:lineRule="auto"/>
              <w:rPr>
                <w:rFonts w:ascii="Istok Web" w:eastAsia="Times New Roman" w:hAnsi="Istok Web" w:cs="Times New Roman"/>
                <w:b/>
                <w:color w:val="FF0000"/>
                <w:spacing w:val="4"/>
                <w:sz w:val="24"/>
                <w:szCs w:val="24"/>
                <w:lang w:eastAsia="ru-RU"/>
              </w:rPr>
            </w:pPr>
          </w:p>
          <w:p w:rsidR="00E06C18" w:rsidRPr="00E06C18" w:rsidRDefault="00E06C18" w:rsidP="00E06C18">
            <w:pPr>
              <w:spacing w:after="0" w:line="240" w:lineRule="auto"/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</w:pPr>
            <w:r w:rsidRPr="00E06C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Министерство просвещения рекомендует к использованию следующие федеральные и региональные образовательные </w:t>
            </w:r>
            <w:proofErr w:type="spellStart"/>
            <w:r w:rsidRPr="00E06C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онлайн-платформы</w:t>
            </w:r>
            <w:proofErr w:type="spellEnd"/>
            <w:r w:rsidRPr="00E06C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доступные для каждого школьника, студента, учителя, родителя бесплатно.</w:t>
            </w:r>
          </w:p>
          <w:p w:rsidR="00E06C18" w:rsidRPr="00E06C18" w:rsidRDefault="000B5459" w:rsidP="00E06C18">
            <w:pPr>
              <w:spacing w:after="0" w:line="240" w:lineRule="auto"/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</w:pPr>
            <w:hyperlink r:id="rId5" w:history="1">
              <w:r w:rsidR="00E06C18" w:rsidRPr="00E06C18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lang w:eastAsia="ru-RU"/>
                </w:rPr>
                <w:t>https://edu.gov.ru/distance</w:t>
              </w:r>
            </w:hyperlink>
          </w:p>
          <w:p w:rsidR="00E06C18" w:rsidRPr="00E06C18" w:rsidRDefault="00E06C18" w:rsidP="00E06C18">
            <w:pPr>
              <w:spacing w:after="0" w:line="240" w:lineRule="auto"/>
              <w:rPr>
                <w:rFonts w:ascii="Montserrat" w:eastAsia="Times New Roman" w:hAnsi="Montserrat" w:cs="Times New Roman"/>
                <w:color w:val="767C87"/>
                <w:sz w:val="24"/>
                <w:szCs w:val="24"/>
                <w:lang w:eastAsia="ru-RU"/>
              </w:rPr>
            </w:pPr>
            <w:r w:rsidRPr="00E06C18">
              <w:rPr>
                <w:rFonts w:ascii="Montserrat" w:eastAsia="Times New Roman" w:hAnsi="Montserrat" w:cs="Times New Roman"/>
                <w:color w:val="767C87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6C18" w:rsidRPr="00E06C18" w:rsidRDefault="00E06C18" w:rsidP="00E06C18">
      <w:pPr>
        <w:spacing w:after="0" w:line="240" w:lineRule="auto"/>
        <w:rPr>
          <w:rFonts w:ascii="Montserrat" w:eastAsia="Times New Roman" w:hAnsi="Montserrat" w:cs="Times New Roman"/>
          <w:color w:val="444444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bottom w:w="188" w:type="dxa"/>
          <w:right w:w="0" w:type="dxa"/>
        </w:tblCellMar>
        <w:tblLook w:val="04A0"/>
      </w:tblPr>
      <w:tblGrid>
        <w:gridCol w:w="9431"/>
      </w:tblGrid>
      <w:tr w:rsidR="00E06C18" w:rsidRPr="00E06C18" w:rsidTr="00E06C18">
        <w:trPr>
          <w:tblCellSpacing w:w="0" w:type="dxa"/>
        </w:trPr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06C18" w:rsidRPr="00E06C18" w:rsidRDefault="00E06C18" w:rsidP="00E06C18">
            <w:pPr>
              <w:spacing w:after="138" w:line="240" w:lineRule="auto"/>
              <w:jc w:val="both"/>
              <w:rPr>
                <w:rFonts w:ascii="Montserrat" w:eastAsia="Times New Roman" w:hAnsi="Montserrat" w:cs="Times New Roman"/>
                <w:color w:val="767C87"/>
                <w:sz w:val="24"/>
                <w:szCs w:val="24"/>
                <w:lang w:eastAsia="ru-RU"/>
              </w:rPr>
            </w:pPr>
          </w:p>
        </w:tc>
      </w:tr>
    </w:tbl>
    <w:p w:rsidR="00DA782D" w:rsidRDefault="00DA782D"/>
    <w:sectPr w:rsidR="00DA782D" w:rsidSect="00DA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tok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850"/>
    <w:multiLevelType w:val="multilevel"/>
    <w:tmpl w:val="ED9AF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34FB1"/>
    <w:multiLevelType w:val="multilevel"/>
    <w:tmpl w:val="A7529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C18"/>
    <w:rsid w:val="000B5459"/>
    <w:rsid w:val="00215F08"/>
    <w:rsid w:val="00DA782D"/>
    <w:rsid w:val="00E0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C18"/>
    <w:rPr>
      <w:strike w:val="0"/>
      <w:dstrike w:val="0"/>
      <w:color w:val="34B3B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2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dist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4</cp:revision>
  <dcterms:created xsi:type="dcterms:W3CDTF">2020-05-18T08:02:00Z</dcterms:created>
  <dcterms:modified xsi:type="dcterms:W3CDTF">2020-05-18T08:08:00Z</dcterms:modified>
</cp:coreProperties>
</file>